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37" w:rsidRDefault="003F5D37">
      <w:pPr>
        <w:ind w:left="360"/>
        <w:rPr>
          <w:lang w:val="hr-HR"/>
        </w:rPr>
      </w:pPr>
    </w:p>
    <w:p w:rsidR="003F5D37" w:rsidRDefault="003F5D37">
      <w:pPr>
        <w:ind w:left="360"/>
        <w:rPr>
          <w:lang w:val="hr-HR"/>
        </w:rPr>
      </w:pPr>
    </w:p>
    <w:p w:rsidR="003F5D37" w:rsidRPr="00D44FD3" w:rsidRDefault="003F5D37">
      <w:pPr>
        <w:ind w:left="360"/>
        <w:rPr>
          <w:lang w:val="hr-HR"/>
        </w:rPr>
      </w:pPr>
    </w:p>
    <w:p w:rsidR="003F5D37" w:rsidRPr="00D44FD3" w:rsidRDefault="00443627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beretki broj 4</w:t>
      </w:r>
      <w:r w:rsidR="00A67B66">
        <w:rPr>
          <w:lang w:val="hr-HR"/>
        </w:rPr>
        <w:t>,</w:t>
      </w:r>
      <w:r w:rsidR="003F5D37" w:rsidRPr="00D44FD3">
        <w:rPr>
          <w:lang w:val="hr-HR"/>
        </w:rPr>
        <w:t xml:space="preserve"> koju zastupa Općinski načelnik mr. Ibrahim</w:t>
      </w:r>
      <w:r w:rsidR="007F5438">
        <w:rPr>
          <w:lang w:val="hr-HR"/>
        </w:rPr>
        <w:t xml:space="preserve"> Hadžibajrić (u daljem tekstu: N</w:t>
      </w:r>
      <w:r w:rsidR="003F5D37" w:rsidRPr="00D44FD3">
        <w:rPr>
          <w:lang w:val="hr-HR"/>
        </w:rPr>
        <w:t xml:space="preserve">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1674B2" w:rsidP="00436D93">
      <w:pPr>
        <w:rPr>
          <w:lang w:val="hr-HR"/>
        </w:rPr>
      </w:pPr>
      <w:r>
        <w:rPr>
          <w:lang w:val="hr-HR"/>
        </w:rPr>
        <w:t>Telefon: 033/282-4</w:t>
      </w:r>
      <w:r w:rsidR="003F5D37" w:rsidRPr="00D44FD3">
        <w:rPr>
          <w:lang w:val="hr-HR"/>
        </w:rPr>
        <w:t>0</w:t>
      </w:r>
      <w:r>
        <w:rPr>
          <w:lang w:val="hr-HR"/>
        </w:rPr>
        <w:t>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Fax: 033/220-804</w:t>
      </w:r>
    </w:p>
    <w:p w:rsidR="00436D9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E105B">
          <w:rPr>
            <w:rStyle w:val="Hyperlink"/>
            <w:color w:val="0070C0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43627">
      <w:pPr>
        <w:jc w:val="both"/>
        <w:rPr>
          <w:lang w:val="hr-HR"/>
        </w:rPr>
      </w:pP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b/>
          <w:lang w:val="hr-HR"/>
        </w:rPr>
        <w:t xml:space="preserve">2. </w:t>
      </w:r>
      <w:r w:rsidR="007E5131" w:rsidRPr="007E5131">
        <w:rPr>
          <w:b/>
          <w:lang w:val="hr-HR"/>
        </w:rPr>
        <w:t>DD „SVJETLOST-SARS“ Sarajevo</w:t>
      </w:r>
      <w:r w:rsidR="007E5131">
        <w:rPr>
          <w:b/>
          <w:lang w:val="hr-HR"/>
        </w:rPr>
        <w:t xml:space="preserve">, </w:t>
      </w:r>
      <w:r w:rsidRPr="00443627">
        <w:rPr>
          <w:lang w:val="hr-HR"/>
        </w:rPr>
        <w:t xml:space="preserve">sa sjedištem u ulici </w:t>
      </w:r>
      <w:r w:rsidR="00AA5547">
        <w:rPr>
          <w:lang w:val="hr-HR"/>
        </w:rPr>
        <w:t>Muhameda Kantardžića broj 3</w:t>
      </w:r>
      <w:r w:rsidR="009758F9">
        <w:rPr>
          <w:lang w:val="hr-HR"/>
        </w:rPr>
        <w:t>,</w:t>
      </w:r>
      <w:r w:rsidRPr="00443627">
        <w:rPr>
          <w:lang w:val="hr-HR"/>
        </w:rPr>
        <w:t xml:space="preserve"> koga</w:t>
      </w:r>
      <w:r w:rsidR="007E5131">
        <w:rPr>
          <w:lang w:val="hr-HR"/>
        </w:rPr>
        <w:t xml:space="preserve"> </w:t>
      </w:r>
      <w:r w:rsidRPr="00443627">
        <w:rPr>
          <w:lang w:val="hr-HR"/>
        </w:rPr>
        <w:t xml:space="preserve">zastupa </w:t>
      </w:r>
      <w:r w:rsidR="00AA5547">
        <w:rPr>
          <w:lang w:val="hr-HR"/>
        </w:rPr>
        <w:t>direktor</w:t>
      </w:r>
      <w:r w:rsidR="009758F9">
        <w:rPr>
          <w:lang w:val="hr-HR"/>
        </w:rPr>
        <w:t xml:space="preserve"> </w:t>
      </w:r>
      <w:r w:rsidR="007E5131">
        <w:rPr>
          <w:lang w:val="hr-HR"/>
        </w:rPr>
        <w:t>Adem Hubjer</w:t>
      </w:r>
      <w:r w:rsidR="00733BD2">
        <w:rPr>
          <w:lang w:val="hr-HR"/>
        </w:rPr>
        <w:t xml:space="preserve"> </w:t>
      </w:r>
      <w:r w:rsidRPr="00443627">
        <w:rPr>
          <w:lang w:val="hr-HR"/>
        </w:rPr>
        <w:t xml:space="preserve">(u daljem tekstu: </w:t>
      </w:r>
      <w:r>
        <w:rPr>
          <w:lang w:val="hr-HR"/>
        </w:rPr>
        <w:t>Isporučilac</w:t>
      </w:r>
      <w:r w:rsidRPr="00443627">
        <w:rPr>
          <w:lang w:val="hr-HR"/>
        </w:rPr>
        <w:t>)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ID broj: </w:t>
      </w:r>
      <w:r w:rsidR="00AA5547">
        <w:rPr>
          <w:lang w:val="hr-HR"/>
        </w:rPr>
        <w:t>4200191820006</w:t>
      </w:r>
    </w:p>
    <w:p w:rsidR="00443627" w:rsidRPr="00443627" w:rsidRDefault="00443627" w:rsidP="00443627">
      <w:pPr>
        <w:jc w:val="both"/>
        <w:rPr>
          <w:lang w:val="hr-HR"/>
        </w:rPr>
      </w:pPr>
      <w:r w:rsidRPr="00443627">
        <w:rPr>
          <w:lang w:val="hr-HR"/>
        </w:rPr>
        <w:t xml:space="preserve">PDV broj: </w:t>
      </w:r>
      <w:r w:rsidR="00AA5547">
        <w:rPr>
          <w:lang w:val="hr-HR"/>
        </w:rPr>
        <w:t>20019182006</w:t>
      </w:r>
    </w:p>
    <w:p w:rsidR="00443627" w:rsidRDefault="00443627" w:rsidP="00443627">
      <w:pPr>
        <w:jc w:val="both"/>
        <w:rPr>
          <w:lang w:val="hr-HR"/>
        </w:rPr>
      </w:pPr>
      <w:r>
        <w:rPr>
          <w:lang w:val="hr-HR"/>
        </w:rPr>
        <w:t>Tel</w:t>
      </w:r>
      <w:r w:rsidRPr="00443627">
        <w:rPr>
          <w:lang w:val="hr-HR"/>
        </w:rPr>
        <w:t>:</w:t>
      </w:r>
      <w:r>
        <w:rPr>
          <w:lang w:val="hr-HR"/>
        </w:rPr>
        <w:t xml:space="preserve"> 033/</w:t>
      </w:r>
      <w:r w:rsidR="00AA5547">
        <w:rPr>
          <w:lang w:val="hr-HR"/>
        </w:rPr>
        <w:t>442-634</w:t>
      </w:r>
    </w:p>
    <w:p w:rsidR="00443627" w:rsidRPr="00443627" w:rsidRDefault="00443627" w:rsidP="00443627">
      <w:pPr>
        <w:jc w:val="both"/>
        <w:rPr>
          <w:lang w:val="hr-HR"/>
        </w:rPr>
      </w:pPr>
      <w:r>
        <w:rPr>
          <w:lang w:val="hr-HR"/>
        </w:rPr>
        <w:t>Fax: 033/</w:t>
      </w:r>
      <w:r w:rsidR="00AA5547">
        <w:rPr>
          <w:lang w:val="hr-HR"/>
        </w:rPr>
        <w:t>442-634</w:t>
      </w:r>
    </w:p>
    <w:p w:rsidR="00DE105B" w:rsidRPr="00443627" w:rsidRDefault="00AA5547" w:rsidP="00443627">
      <w:pPr>
        <w:jc w:val="both"/>
        <w:rPr>
          <w:lang w:val="hr-HR"/>
        </w:rPr>
      </w:pPr>
      <w:r>
        <w:rPr>
          <w:lang w:val="hr-HR"/>
        </w:rPr>
        <w:t>e-mail</w:t>
      </w:r>
      <w:r w:rsidR="00443627" w:rsidRPr="00443627">
        <w:rPr>
          <w:lang w:val="hr-HR"/>
        </w:rPr>
        <w:t xml:space="preserve">: </w:t>
      </w:r>
      <w:hyperlink r:id="rId8" w:history="1">
        <w:r w:rsidRPr="00B15EB3">
          <w:rPr>
            <w:rStyle w:val="Hyperlink"/>
            <w:lang w:val="hr-HR"/>
          </w:rPr>
          <w:t>www.sarss@bih.net.ba</w:t>
        </w:r>
      </w:hyperlink>
    </w:p>
    <w:p w:rsidR="00443627" w:rsidRPr="00443627" w:rsidRDefault="00443627" w:rsidP="00443627">
      <w:pPr>
        <w:rPr>
          <w:bCs/>
          <w:lang w:val="hr-HR"/>
        </w:rPr>
      </w:pPr>
    </w:p>
    <w:p w:rsidR="003F5D37" w:rsidRDefault="003F5D37" w:rsidP="00436D93">
      <w:pPr>
        <w:rPr>
          <w:b/>
          <w:bCs/>
          <w:lang w:val="hr-HR"/>
        </w:rPr>
      </w:pPr>
      <w:r w:rsidRPr="00D44FD3">
        <w:rPr>
          <w:b/>
          <w:bCs/>
          <w:lang w:val="hr-HR"/>
        </w:rPr>
        <w:t>zaključili su</w:t>
      </w:r>
      <w:r w:rsidR="00436D93">
        <w:rPr>
          <w:b/>
          <w:bCs/>
          <w:lang w:val="hr-HR"/>
        </w:rPr>
        <w:t xml:space="preserve">: </w:t>
      </w:r>
    </w:p>
    <w:p w:rsidR="00DE105B" w:rsidRDefault="00DE105B" w:rsidP="00531A87">
      <w:pPr>
        <w:rPr>
          <w:b/>
          <w:lang w:val="hr-HR"/>
        </w:rPr>
      </w:pPr>
    </w:p>
    <w:p w:rsidR="00F51AC3" w:rsidRDefault="003F5D37" w:rsidP="00F51AC3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  <w:r w:rsidR="00F51AC3">
        <w:rPr>
          <w:b/>
          <w:lang w:val="hr-HR"/>
        </w:rPr>
        <w:t xml:space="preserve"> </w:t>
      </w:r>
    </w:p>
    <w:p w:rsidR="00F51AC3" w:rsidRDefault="00F51AC3" w:rsidP="00F51AC3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za</w:t>
      </w:r>
    </w:p>
    <w:p w:rsidR="002637A0" w:rsidRPr="00F51AC3" w:rsidRDefault="00F51AC3" w:rsidP="00F51AC3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7E5131">
        <w:rPr>
          <w:b/>
          <w:bCs/>
        </w:rPr>
        <w:t>Nabavka kancelarijskog materijala za potrebe Općine Stari Grad Sarajevo</w:t>
      </w:r>
    </w:p>
    <w:p w:rsidR="00A67B66" w:rsidRDefault="00A67B66" w:rsidP="00DE105B">
      <w:pPr>
        <w:rPr>
          <w:b/>
          <w:lang w:val="hr-HR"/>
        </w:rPr>
      </w:pPr>
    </w:p>
    <w:p w:rsidR="00DE105B" w:rsidRPr="00531A87" w:rsidRDefault="003F5D37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DE105B" w:rsidRDefault="003F5D37" w:rsidP="00DE105B">
      <w:pPr>
        <w:jc w:val="both"/>
        <w:rPr>
          <w:b/>
          <w:bCs/>
          <w:kern w:val="2"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AA5547">
        <w:rPr>
          <w:b/>
          <w:bCs/>
        </w:rPr>
        <w:t>Nabavka kancelarijskog materijala za potrebe Općine Stari Grad Sarajevo</w:t>
      </w:r>
      <w:r w:rsidR="00436D93">
        <w:rPr>
          <w:b/>
          <w:bCs/>
          <w:kern w:val="2"/>
          <w:lang w:val="hr-HR"/>
        </w:rPr>
        <w:t xml:space="preserve">,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 xml:space="preserve">onudi </w:t>
      </w:r>
      <w:r w:rsidR="008D0266">
        <w:rPr>
          <w:lang w:val="hr-HR"/>
        </w:rPr>
        <w:t xml:space="preserve">broj: </w:t>
      </w:r>
      <w:r w:rsidR="00AA5547">
        <w:rPr>
          <w:lang w:val="hr-HR"/>
        </w:rPr>
        <w:t xml:space="preserve">VP1-2023-37 od 20.03.2023. godine,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AA5547">
        <w:rPr>
          <w:lang w:val="hr-HR"/>
        </w:rPr>
        <w:t>01/1-11-1-118/23</w:t>
      </w:r>
      <w:r w:rsidR="00DE105B" w:rsidRPr="004064CF">
        <w:rPr>
          <w:lang w:val="hr-HR"/>
        </w:rPr>
        <w:t xml:space="preserve"> </w:t>
      </w:r>
      <w:r w:rsidR="00AA5547">
        <w:rPr>
          <w:lang w:val="hr-HR"/>
        </w:rPr>
        <w:t>od 22.03</w:t>
      </w:r>
      <w:r w:rsidR="00531A87">
        <w:rPr>
          <w:lang w:val="hr-HR"/>
        </w:rPr>
        <w:t>.2023</w:t>
      </w:r>
      <w:r w:rsidR="00436D93">
        <w:rPr>
          <w:lang w:val="hr-HR"/>
        </w:rPr>
        <w:t>. godine.</w:t>
      </w:r>
    </w:p>
    <w:p w:rsidR="00A67B66" w:rsidRDefault="00A67B66">
      <w:pPr>
        <w:jc w:val="center"/>
        <w:rPr>
          <w:b/>
          <w:lang w:val="hr-HR"/>
        </w:rPr>
      </w:pPr>
    </w:p>
    <w:p w:rsidR="003F5D37" w:rsidRDefault="003F5D3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C32726" w:rsidRPr="00531A87" w:rsidRDefault="00C32726" w:rsidP="00C32726">
      <w:pPr>
        <w:jc w:val="both"/>
        <w:rPr>
          <w:lang w:val="hr-HR"/>
        </w:rPr>
      </w:pPr>
      <w:r>
        <w:rPr>
          <w:color w:val="000000"/>
          <w:lang w:val="hr-HR"/>
        </w:rPr>
        <w:t xml:space="preserve">Osoba zadužena ispred </w:t>
      </w:r>
      <w:r w:rsidR="00AA5547">
        <w:rPr>
          <w:color w:val="000000"/>
          <w:lang w:val="hr-HR"/>
        </w:rPr>
        <w:t>Sektora za tehničke poslove i obezbjeđenje</w:t>
      </w:r>
      <w:r>
        <w:rPr>
          <w:color w:val="000000"/>
          <w:lang w:val="hr-HR"/>
        </w:rPr>
        <w:t xml:space="preserve"> obavezuje se da stupi u kontakt sa </w:t>
      </w:r>
      <w:r w:rsidR="00A05BAE">
        <w:rPr>
          <w:color w:val="000000"/>
          <w:lang w:val="hr-HR"/>
        </w:rPr>
        <w:t>Isporučiocem</w:t>
      </w:r>
      <w:r>
        <w:rPr>
          <w:color w:val="000000"/>
          <w:lang w:val="hr-HR"/>
        </w:rPr>
        <w:t xml:space="preserve"> i dogovori detalje </w:t>
      </w:r>
      <w:r w:rsidR="007B3D46">
        <w:rPr>
          <w:color w:val="000000"/>
          <w:lang w:val="hr-HR"/>
        </w:rPr>
        <w:t>isporuke robe</w:t>
      </w:r>
      <w:r>
        <w:rPr>
          <w:color w:val="000000"/>
          <w:lang w:val="hr-HR"/>
        </w:rPr>
        <w:t xml:space="preserve">. </w:t>
      </w:r>
      <w:r>
        <w:rPr>
          <w:lang w:val="hr-HR"/>
        </w:rPr>
        <w:t>Naručilac zadržava pravo jednostranog raskida Ugovora, ako se ne ispoštuje ugovoreni rok isporuke</w:t>
      </w:r>
      <w:r w:rsidR="00AA5547">
        <w:rPr>
          <w:lang w:val="hr-HR"/>
        </w:rPr>
        <w:t>.</w:t>
      </w:r>
    </w:p>
    <w:p w:rsidR="00292906" w:rsidRDefault="00292906" w:rsidP="00DE105B">
      <w:pPr>
        <w:rPr>
          <w:b/>
          <w:lang w:val="hr-HR"/>
        </w:rPr>
      </w:pPr>
    </w:p>
    <w:p w:rsidR="00477B48" w:rsidRPr="00531A87" w:rsidRDefault="00477B48" w:rsidP="00531A87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p w:rsidR="00AA5547" w:rsidRDefault="00AA5547" w:rsidP="00AA5547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CIJENA:    5.584,52 KM</w:t>
      </w:r>
    </w:p>
    <w:p w:rsidR="00AA5547" w:rsidRDefault="00AA5547" w:rsidP="00AA5547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PDV:              949,37 KM</w:t>
      </w:r>
    </w:p>
    <w:p w:rsidR="00AA5547" w:rsidRDefault="00AA5547" w:rsidP="00AA5547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UKUPNO:  6.533,89 KM</w:t>
      </w:r>
    </w:p>
    <w:p w:rsidR="00AA5547" w:rsidRDefault="00AA5547" w:rsidP="00AA5547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>(slovima: šesthiljadapetstotinatridesettri i 89/100 KM)</w:t>
      </w:r>
    </w:p>
    <w:p w:rsidR="000A539F" w:rsidRDefault="000A539F" w:rsidP="00436D93">
      <w:pPr>
        <w:ind w:left="360" w:firstLine="360"/>
        <w:rPr>
          <w:b/>
          <w:color w:val="000000"/>
          <w:lang w:val="hr-HR"/>
        </w:rPr>
      </w:pPr>
    </w:p>
    <w:p w:rsidR="00A67B66" w:rsidRDefault="00A67B66" w:rsidP="00436D93">
      <w:pPr>
        <w:ind w:left="360" w:firstLine="360"/>
        <w:rPr>
          <w:b/>
          <w:color w:val="000000"/>
          <w:lang w:val="hr-HR"/>
        </w:rPr>
      </w:pPr>
    </w:p>
    <w:p w:rsidR="00AA5547" w:rsidRDefault="00AA5547" w:rsidP="00436D93">
      <w:pPr>
        <w:ind w:left="360" w:firstLine="360"/>
        <w:rPr>
          <w:b/>
          <w:color w:val="000000"/>
          <w:lang w:val="hr-HR"/>
        </w:rPr>
      </w:pPr>
    </w:p>
    <w:p w:rsidR="007E5131" w:rsidRDefault="007E5131" w:rsidP="00436D93">
      <w:pPr>
        <w:ind w:left="360" w:firstLine="360"/>
        <w:rPr>
          <w:b/>
          <w:color w:val="000000"/>
          <w:lang w:val="hr-HR"/>
        </w:rPr>
      </w:pPr>
    </w:p>
    <w:p w:rsidR="00AA5547" w:rsidRDefault="00AA5547" w:rsidP="00436D93">
      <w:pPr>
        <w:ind w:left="360" w:firstLine="360"/>
        <w:rPr>
          <w:b/>
          <w:color w:val="000000"/>
          <w:lang w:val="hr-HR"/>
        </w:rPr>
      </w:pPr>
    </w:p>
    <w:p w:rsidR="00531A87" w:rsidRDefault="00531A87" w:rsidP="00C32726">
      <w:pPr>
        <w:rPr>
          <w:b/>
          <w:color w:val="000000"/>
          <w:lang w:val="hr-HR"/>
        </w:rPr>
      </w:pPr>
    </w:p>
    <w:p w:rsidR="003F5D37" w:rsidRPr="00D44FD3" w:rsidRDefault="003F5D37">
      <w:pPr>
        <w:ind w:left="360"/>
        <w:jc w:val="center"/>
        <w:rPr>
          <w:b/>
          <w:lang w:val="hr-HR"/>
        </w:rPr>
      </w:pPr>
      <w:r w:rsidRPr="00D44FD3">
        <w:rPr>
          <w:b/>
          <w:color w:val="000000"/>
          <w:lang w:val="hr-HR"/>
        </w:rPr>
        <w:lastRenderedPageBreak/>
        <w:t xml:space="preserve">Član </w:t>
      </w:r>
      <w:r w:rsidR="00531A87">
        <w:rPr>
          <w:b/>
          <w:color w:val="000000"/>
          <w:lang w:val="hr-HR"/>
        </w:rPr>
        <w:t>4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>
      <w:pPr>
        <w:jc w:val="center"/>
        <w:rPr>
          <w:b/>
          <w:lang w:val="hr-HR"/>
        </w:rPr>
      </w:pPr>
    </w:p>
    <w:p w:rsidR="00531A87" w:rsidRDefault="00531A87" w:rsidP="00531A8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A05BAE">
        <w:rPr>
          <w:lang w:val="hr-HR"/>
        </w:rPr>
        <w:t>,</w:t>
      </w:r>
      <w:r w:rsidRPr="00D44FD3">
        <w:rPr>
          <w:lang w:val="hr-HR"/>
        </w:rPr>
        <w:t xml:space="preserve"> </w:t>
      </w:r>
      <w:r>
        <w:rPr>
          <w:lang w:val="hr-HR"/>
        </w:rPr>
        <w:t xml:space="preserve">Isporučilac </w:t>
      </w:r>
      <w:r w:rsidRPr="00D44FD3">
        <w:rPr>
          <w:lang w:val="hr-HR"/>
        </w:rPr>
        <w:t xml:space="preserve">će platiti </w:t>
      </w:r>
      <w:r>
        <w:rPr>
          <w:lang w:val="hr-HR"/>
        </w:rPr>
        <w:t>ugovorenu kaznu u iznosu od 1,0</w:t>
      </w:r>
      <w:r w:rsidRPr="00D44FD3">
        <w:rPr>
          <w:lang w:val="hr-HR"/>
        </w:rPr>
        <w:t>% vrijednosti ugovo</w:t>
      </w:r>
      <w:r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>
        <w:rPr>
          <w:lang w:val="hr-HR"/>
        </w:rPr>
        <w:t>do urednog ispunjenja</w:t>
      </w:r>
      <w:r w:rsidRPr="00D44FD3">
        <w:rPr>
          <w:lang w:val="hr-HR"/>
        </w:rPr>
        <w:t>, s tim da ukupan iznos u</w:t>
      </w:r>
      <w:r>
        <w:rPr>
          <w:lang w:val="hr-HR"/>
        </w:rPr>
        <w:t>govorene kazne ne može preći 10</w:t>
      </w:r>
      <w:r w:rsidRPr="00D44FD3">
        <w:rPr>
          <w:lang w:val="hr-HR"/>
        </w:rPr>
        <w:t>% od ukupne ugovorene vrijednosti</w:t>
      </w:r>
      <w:r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531A87" w:rsidRDefault="00531A87" w:rsidP="00531A87">
      <w:pPr>
        <w:jc w:val="both"/>
        <w:rPr>
          <w:lang w:val="hr-HR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>
        <w:rPr>
          <w:lang w:val="hr-HR"/>
        </w:rPr>
        <w:t>Isporučilac</w:t>
      </w:r>
      <w:r w:rsidRPr="00D44FD3">
        <w:rPr>
          <w:lang w:val="hr-HR"/>
        </w:rPr>
        <w:t xml:space="preserve"> je dužan platiti ugovorenu kaznu u roku od 7 (sedam) dana od dana prijema zahtjeva za plać</w:t>
      </w:r>
      <w:r>
        <w:rPr>
          <w:lang w:val="hr-HR"/>
        </w:rPr>
        <w:t>anje od strane ugovornog organa</w:t>
      </w:r>
      <w:r w:rsidRPr="00D44FD3">
        <w:rPr>
          <w:lang w:val="hr-HR"/>
        </w:rPr>
        <w:t>.</w:t>
      </w:r>
      <w:r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531A87" w:rsidRDefault="00531A87" w:rsidP="00531A87">
      <w:pPr>
        <w:jc w:val="both"/>
        <w:rPr>
          <w:color w:val="000000"/>
          <w:lang w:val="bs-Latn-BA"/>
        </w:rPr>
      </w:pPr>
    </w:p>
    <w:p w:rsidR="00531A87" w:rsidRDefault="00531A87" w:rsidP="00531A8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 xml:space="preserve">jeva slučaj kada ispunjenje obaveze postane nemoguće zbog vanrednih vanjskih događaja na koje izabrani </w:t>
      </w:r>
      <w:r>
        <w:rPr>
          <w:color w:val="000000"/>
          <w:lang w:val="bs-Latn-BA"/>
        </w:rPr>
        <w:t xml:space="preserve">Isporučilac </w:t>
      </w:r>
      <w:r w:rsidRPr="00D44FD3">
        <w:rPr>
          <w:color w:val="000000"/>
          <w:lang w:val="bs-Latn-BA"/>
        </w:rPr>
        <w:t>nije mogao uticati niti ih predvidjeti.</w:t>
      </w:r>
    </w:p>
    <w:p w:rsidR="00B5072F" w:rsidRDefault="00B5072F" w:rsidP="00B5072F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5</w:t>
      </w:r>
      <w:r w:rsidRPr="00D44FD3">
        <w:rPr>
          <w:b/>
          <w:lang w:val="hr-HR"/>
        </w:rPr>
        <w:t>.</w:t>
      </w:r>
    </w:p>
    <w:p w:rsidR="00B5072F" w:rsidRDefault="00B5072F" w:rsidP="00B5072F">
      <w:pPr>
        <w:jc w:val="center"/>
        <w:rPr>
          <w:b/>
          <w:lang w:val="hr-HR"/>
        </w:rPr>
      </w:pPr>
    </w:p>
    <w:p w:rsidR="00B5072F" w:rsidRDefault="00B5072F" w:rsidP="00B5072F">
      <w:pPr>
        <w:jc w:val="both"/>
        <w:rPr>
          <w:lang w:val="hr-HR"/>
        </w:rPr>
      </w:pPr>
      <w:r w:rsidRPr="00FA146D">
        <w:rPr>
          <w:lang w:val="hr-HR"/>
        </w:rPr>
        <w:t>Naručilac se obavezuje da će plaćanje izvršiti nakon isporuke i po ispostavljanju fakture, a najduže u roku od 30 (trideset) dana na račun Isporučioca.</w:t>
      </w:r>
    </w:p>
    <w:p w:rsidR="00B5072F" w:rsidRDefault="00B5072F" w:rsidP="00B5072F">
      <w:pPr>
        <w:jc w:val="both"/>
        <w:rPr>
          <w:lang w:val="hr-HR"/>
        </w:rPr>
      </w:pPr>
    </w:p>
    <w:p w:rsidR="00B5072F" w:rsidRPr="00FA146D" w:rsidRDefault="00B5072F" w:rsidP="00B5072F">
      <w:pPr>
        <w:jc w:val="center"/>
        <w:rPr>
          <w:b/>
          <w:lang w:val="hr-HR"/>
        </w:rPr>
      </w:pPr>
      <w:r w:rsidRPr="00FA146D">
        <w:rPr>
          <w:b/>
          <w:lang w:val="hr-HR"/>
        </w:rPr>
        <w:t>Član 6.</w:t>
      </w:r>
    </w:p>
    <w:p w:rsidR="00B5072F" w:rsidRPr="00D44FD3" w:rsidRDefault="00B5072F" w:rsidP="00B5072F">
      <w:pPr>
        <w:jc w:val="center"/>
        <w:rPr>
          <w:lang w:val="hr-HR"/>
        </w:rPr>
      </w:pPr>
    </w:p>
    <w:p w:rsidR="00DE105B" w:rsidRPr="00F51AC3" w:rsidRDefault="00B5072F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Sarajevu.</w:t>
      </w: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B5072F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531A87" w:rsidRPr="00D44FD3" w:rsidRDefault="00F51AC3" w:rsidP="00531A87">
      <w:pPr>
        <w:jc w:val="both"/>
        <w:rPr>
          <w:lang w:val="hr-HR"/>
        </w:rPr>
      </w:pPr>
      <w:r>
        <w:rPr>
          <w:lang w:val="hr-HR"/>
        </w:rPr>
        <w:t>Ugovor je sačinjen u 5 (pet</w:t>
      </w:r>
      <w:r w:rsidR="00DE740D">
        <w:rPr>
          <w:lang w:val="hr-HR"/>
        </w:rPr>
        <w:t xml:space="preserve">) </w:t>
      </w:r>
      <w:r w:rsidR="00531A87" w:rsidRPr="00D44FD3">
        <w:rPr>
          <w:lang w:val="hr-HR"/>
        </w:rPr>
        <w:t>istovjetnih primjera</w:t>
      </w:r>
      <w:r w:rsidR="00531A87">
        <w:rPr>
          <w:lang w:val="hr-HR"/>
        </w:rPr>
        <w:t>ka, od kojih N</w:t>
      </w:r>
      <w:r w:rsidR="00531A87" w:rsidRPr="00D44FD3">
        <w:rPr>
          <w:lang w:val="hr-HR"/>
        </w:rPr>
        <w:t>aručiocu pripad</w:t>
      </w:r>
      <w:r>
        <w:rPr>
          <w:lang w:val="hr-HR"/>
        </w:rPr>
        <w:t>aju 3 (tr</w:t>
      </w:r>
      <w:r w:rsidR="00CF31AE">
        <w:rPr>
          <w:lang w:val="hr-HR"/>
        </w:rPr>
        <w:t>i</w:t>
      </w:r>
      <w:r w:rsidR="00531A87" w:rsidRPr="00D44FD3">
        <w:rPr>
          <w:lang w:val="hr-HR"/>
        </w:rPr>
        <w:t xml:space="preserve">), a </w:t>
      </w:r>
      <w:r w:rsidR="00531A87">
        <w:rPr>
          <w:lang w:val="hr-HR"/>
        </w:rPr>
        <w:t xml:space="preserve">Isporučiocu </w:t>
      </w:r>
      <w:r w:rsidR="00531A87" w:rsidRPr="00D44FD3">
        <w:rPr>
          <w:lang w:val="hr-HR"/>
        </w:rPr>
        <w:t>2 (dva</w:t>
      </w:r>
      <w:r w:rsidR="00531A87">
        <w:rPr>
          <w:lang w:val="hr-HR"/>
        </w:rPr>
        <w:t>) primjer</w:t>
      </w:r>
      <w:r w:rsidR="00531A87" w:rsidRPr="00D44FD3">
        <w:rPr>
          <w:lang w:val="hr-HR"/>
        </w:rPr>
        <w:t>k</w:t>
      </w:r>
      <w:r w:rsidR="00531A87">
        <w:rPr>
          <w:lang w:val="hr-HR"/>
        </w:rPr>
        <w:t>a</w:t>
      </w:r>
      <w:r w:rsidR="00531A87" w:rsidRPr="00D44FD3">
        <w:rPr>
          <w:lang w:val="hr-HR"/>
        </w:rPr>
        <w:t xml:space="preserve">. </w:t>
      </w:r>
    </w:p>
    <w:p w:rsidR="00695F8F" w:rsidRDefault="00695F8F">
      <w:pPr>
        <w:rPr>
          <w:lang w:val="hr-HR"/>
        </w:rPr>
      </w:pPr>
    </w:p>
    <w:p w:rsidR="00477B48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B5072F" w:rsidRDefault="00477B48" w:rsidP="00B5072F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477B48" w:rsidRDefault="00477B48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7E5131">
      <w:pPr>
        <w:rPr>
          <w:b/>
          <w:lang w:val="hr-HR"/>
        </w:rPr>
      </w:pPr>
      <w:r>
        <w:rPr>
          <w:b/>
          <w:lang w:val="hr-HR"/>
        </w:rPr>
        <w:t xml:space="preserve">DD </w:t>
      </w:r>
      <w:r w:rsidR="00DE105B" w:rsidRPr="00827C00">
        <w:rPr>
          <w:b/>
          <w:lang w:val="hr-HR"/>
        </w:rPr>
        <w:t>„</w:t>
      </w:r>
      <w:r>
        <w:rPr>
          <w:b/>
          <w:lang w:val="hr-HR"/>
        </w:rPr>
        <w:t>SVJETLOST-SARS“ Sarajevo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DE105B">
        <w:rPr>
          <w:kern w:val="2"/>
          <w:lang w:val="hr-HR"/>
        </w:rPr>
        <w:t xml:space="preserve">   </w:t>
      </w:r>
      <w:r w:rsidR="007E5131">
        <w:rPr>
          <w:kern w:val="2"/>
          <w:lang w:val="hr-HR"/>
        </w:rPr>
        <w:t xml:space="preserve">       </w:t>
      </w:r>
      <w:r w:rsidR="007E5131">
        <w:rPr>
          <w:b/>
          <w:lang w:val="hr-HR"/>
        </w:rPr>
        <w:t>Adem Hubjer</w:t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</w:r>
      <w:r w:rsidR="00292906">
        <w:rPr>
          <w:b/>
          <w:bCs/>
          <w:lang w:val="hr-HR"/>
        </w:rPr>
        <w:tab/>
        <w:t xml:space="preserve">  </w:t>
      </w:r>
      <w:r w:rsidR="00292906">
        <w:rPr>
          <w:b/>
          <w:bCs/>
          <w:lang w:val="hr-HR"/>
        </w:rPr>
        <w:tab/>
        <w:t xml:space="preserve">  </w:t>
      </w:r>
      <w:r w:rsidR="007E5131">
        <w:rPr>
          <w:b/>
          <w:bCs/>
          <w:lang w:val="hr-HR"/>
        </w:rPr>
        <w:tab/>
        <w:t xml:space="preserve">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AA5547">
        <w:rPr>
          <w:lang w:val="hr-HR"/>
        </w:rPr>
        <w:t xml:space="preserve">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D777A8">
        <w:rPr>
          <w:lang w:val="hr-HR"/>
        </w:rPr>
        <w:t>01/1-11-</w:t>
      </w:r>
      <w:r w:rsidR="002D1626">
        <w:rPr>
          <w:lang w:val="hr-HR"/>
        </w:rPr>
        <w:t>1-</w:t>
      </w:r>
      <w:r w:rsidR="00AA5547">
        <w:rPr>
          <w:lang w:val="hr-HR"/>
        </w:rPr>
        <w:t>118/23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</w:t>
      </w:r>
      <w:r w:rsidR="00AA5547">
        <w:rPr>
          <w:lang w:val="hr-HR"/>
        </w:rPr>
        <w:t xml:space="preserve"> </w:t>
      </w:r>
      <w:r w:rsidR="00695F8F">
        <w:rPr>
          <w:lang w:val="hr-HR"/>
        </w:rPr>
        <w:t xml:space="preserve"> </w:t>
      </w:r>
      <w:r w:rsidR="00D777A8">
        <w:rPr>
          <w:lang w:val="hr-HR"/>
        </w:rPr>
        <w:t xml:space="preserve">Sarajevo, </w:t>
      </w:r>
      <w:r w:rsidR="00AA5547">
        <w:rPr>
          <w:lang w:val="hr-HR"/>
        </w:rPr>
        <w:t>22.03</w:t>
      </w:r>
      <w:r w:rsidR="00531A87">
        <w:rPr>
          <w:lang w:val="hr-HR"/>
        </w:rPr>
        <w:t>.2023.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A67B66">
      <w:footerReference w:type="default" r:id="rId9"/>
      <w:pgSz w:w="12240" w:h="15840"/>
      <w:pgMar w:top="1440" w:right="1800" w:bottom="56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27" w:rsidRDefault="004A7F27" w:rsidP="00477B48">
      <w:r>
        <w:separator/>
      </w:r>
    </w:p>
  </w:endnote>
  <w:endnote w:type="continuationSeparator" w:id="1">
    <w:p w:rsidR="004A7F27" w:rsidRDefault="004A7F27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C0" w:rsidRDefault="00F150AA">
    <w:pPr>
      <w:pStyle w:val="Footer"/>
      <w:jc w:val="right"/>
    </w:pPr>
    <w:fldSimple w:instr="PAGE   \* MERGEFORMAT">
      <w:r w:rsidR="007E5131" w:rsidRPr="007E5131">
        <w:rPr>
          <w:noProof/>
          <w:lang w:val="bs-Latn-BA"/>
        </w:rPr>
        <w:t>2</w:t>
      </w:r>
    </w:fldSimple>
  </w:p>
  <w:p w:rsidR="002327C0" w:rsidRDefault="002327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27" w:rsidRDefault="004A7F27" w:rsidP="00477B48">
      <w:r>
        <w:separator/>
      </w:r>
    </w:p>
  </w:footnote>
  <w:footnote w:type="continuationSeparator" w:id="1">
    <w:p w:rsidR="004A7F27" w:rsidRDefault="004A7F27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83041"/>
    <w:rsid w:val="00090908"/>
    <w:rsid w:val="000A0F2D"/>
    <w:rsid w:val="000A1F2E"/>
    <w:rsid w:val="000A539F"/>
    <w:rsid w:val="000B1AE6"/>
    <w:rsid w:val="000F1E12"/>
    <w:rsid w:val="00110BF8"/>
    <w:rsid w:val="00111652"/>
    <w:rsid w:val="00130CDF"/>
    <w:rsid w:val="00155710"/>
    <w:rsid w:val="001674B2"/>
    <w:rsid w:val="00172A6C"/>
    <w:rsid w:val="00177960"/>
    <w:rsid w:val="001D66AD"/>
    <w:rsid w:val="002327C0"/>
    <w:rsid w:val="00232EDB"/>
    <w:rsid w:val="00237D90"/>
    <w:rsid w:val="00240D5C"/>
    <w:rsid w:val="00242E4E"/>
    <w:rsid w:val="0026153F"/>
    <w:rsid w:val="002637A0"/>
    <w:rsid w:val="00263EC5"/>
    <w:rsid w:val="00275340"/>
    <w:rsid w:val="002850B7"/>
    <w:rsid w:val="00292906"/>
    <w:rsid w:val="002B5A10"/>
    <w:rsid w:val="002C49D8"/>
    <w:rsid w:val="002D1626"/>
    <w:rsid w:val="002F020A"/>
    <w:rsid w:val="003823B3"/>
    <w:rsid w:val="00394B08"/>
    <w:rsid w:val="003C0841"/>
    <w:rsid w:val="003F5D37"/>
    <w:rsid w:val="003F68F5"/>
    <w:rsid w:val="00436D93"/>
    <w:rsid w:val="00443627"/>
    <w:rsid w:val="00477B48"/>
    <w:rsid w:val="00486542"/>
    <w:rsid w:val="004954BD"/>
    <w:rsid w:val="004A5A04"/>
    <w:rsid w:val="004A7F27"/>
    <w:rsid w:val="004B12A8"/>
    <w:rsid w:val="004B2078"/>
    <w:rsid w:val="004E5104"/>
    <w:rsid w:val="004F50F0"/>
    <w:rsid w:val="00524CB7"/>
    <w:rsid w:val="00531A87"/>
    <w:rsid w:val="005423D4"/>
    <w:rsid w:val="00550E68"/>
    <w:rsid w:val="0056040D"/>
    <w:rsid w:val="005609CE"/>
    <w:rsid w:val="00587EF2"/>
    <w:rsid w:val="005A01C3"/>
    <w:rsid w:val="0065618A"/>
    <w:rsid w:val="00676CD4"/>
    <w:rsid w:val="00695F8F"/>
    <w:rsid w:val="00721EA0"/>
    <w:rsid w:val="00727EFC"/>
    <w:rsid w:val="00733BD2"/>
    <w:rsid w:val="007527A6"/>
    <w:rsid w:val="007758BD"/>
    <w:rsid w:val="007A5ED6"/>
    <w:rsid w:val="007B3D46"/>
    <w:rsid w:val="007E5131"/>
    <w:rsid w:val="007F5438"/>
    <w:rsid w:val="007F6D33"/>
    <w:rsid w:val="007F7708"/>
    <w:rsid w:val="008058A5"/>
    <w:rsid w:val="0082247A"/>
    <w:rsid w:val="00822D75"/>
    <w:rsid w:val="00827C00"/>
    <w:rsid w:val="00876CB6"/>
    <w:rsid w:val="008B6E95"/>
    <w:rsid w:val="008D0266"/>
    <w:rsid w:val="008D0C38"/>
    <w:rsid w:val="008E779B"/>
    <w:rsid w:val="00903750"/>
    <w:rsid w:val="00945DE5"/>
    <w:rsid w:val="009758F9"/>
    <w:rsid w:val="009C1A06"/>
    <w:rsid w:val="009C377E"/>
    <w:rsid w:val="009C77E7"/>
    <w:rsid w:val="00A05BAE"/>
    <w:rsid w:val="00A67B66"/>
    <w:rsid w:val="00A73730"/>
    <w:rsid w:val="00A8651B"/>
    <w:rsid w:val="00AA5547"/>
    <w:rsid w:val="00AD14FD"/>
    <w:rsid w:val="00AD7D40"/>
    <w:rsid w:val="00AE4825"/>
    <w:rsid w:val="00AF295A"/>
    <w:rsid w:val="00AF3ED4"/>
    <w:rsid w:val="00B32312"/>
    <w:rsid w:val="00B5072F"/>
    <w:rsid w:val="00B53D9A"/>
    <w:rsid w:val="00B838DC"/>
    <w:rsid w:val="00B949DF"/>
    <w:rsid w:val="00BC3977"/>
    <w:rsid w:val="00C32726"/>
    <w:rsid w:val="00C573E5"/>
    <w:rsid w:val="00C74137"/>
    <w:rsid w:val="00C93A91"/>
    <w:rsid w:val="00CD1BBF"/>
    <w:rsid w:val="00CE4C63"/>
    <w:rsid w:val="00CF31AE"/>
    <w:rsid w:val="00CF5E1F"/>
    <w:rsid w:val="00D44FD3"/>
    <w:rsid w:val="00D777A8"/>
    <w:rsid w:val="00D97139"/>
    <w:rsid w:val="00DB493E"/>
    <w:rsid w:val="00DE105B"/>
    <w:rsid w:val="00DE25F9"/>
    <w:rsid w:val="00DE740D"/>
    <w:rsid w:val="00DF1B11"/>
    <w:rsid w:val="00E41897"/>
    <w:rsid w:val="00EA432C"/>
    <w:rsid w:val="00EC1554"/>
    <w:rsid w:val="00ED001C"/>
    <w:rsid w:val="00F07175"/>
    <w:rsid w:val="00F150AA"/>
    <w:rsid w:val="00F51AC3"/>
    <w:rsid w:val="00F575D2"/>
    <w:rsid w:val="00F768BC"/>
    <w:rsid w:val="00FD3A21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s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30</cp:revision>
  <cp:lastPrinted>2023-01-11T06:51:00Z</cp:lastPrinted>
  <dcterms:created xsi:type="dcterms:W3CDTF">2022-12-27T11:50:00Z</dcterms:created>
  <dcterms:modified xsi:type="dcterms:W3CDTF">2023-03-22T12:24:00Z</dcterms:modified>
</cp:coreProperties>
</file>