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144B4F">
        <w:rPr>
          <w:lang w:val="hr-HR"/>
        </w:rPr>
        <w:t>1-272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6E2CF0">
        <w:rPr>
          <w:lang w:val="hr-HR"/>
        </w:rPr>
        <w:t>29</w:t>
      </w:r>
      <w:r w:rsidR="00BA6CA9">
        <w:rPr>
          <w:lang w:val="hr-HR"/>
        </w:rPr>
        <w:t>.09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</w:t>
      </w:r>
      <w:r w:rsidR="003429ED">
        <w:rPr>
          <w:lang w:val="hr-HR"/>
        </w:rPr>
        <w:t>v</w:t>
      </w:r>
      <w:r w:rsidR="00655D2E">
        <w:rPr>
          <w:lang w:val="hr-HR"/>
        </w:rPr>
        <w:t>ršioc dužnosti Općinskog</w:t>
      </w:r>
      <w:r w:rsidR="00475650">
        <w:rPr>
          <w:lang w:val="hr-HR"/>
        </w:rPr>
        <w:t xml:space="preserve"> načelnik</w:t>
      </w:r>
      <w:r w:rsidR="00655D2E">
        <w:rPr>
          <w:lang w:val="hr-HR"/>
        </w:rPr>
        <w:t>a</w:t>
      </w:r>
      <w:r w:rsidR="00475650">
        <w:rPr>
          <w:lang w:val="hr-HR"/>
        </w:rPr>
        <w:t xml:space="preserve">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3507D6" w:rsidRDefault="003507D6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A97E28" w:rsidRDefault="00A97E28" w:rsidP="00A97E28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 xml:space="preserve">Izvođenje radova na  čišćenju korita otvorenih vodotoka Čolinog potoka i </w:t>
      </w:r>
    </w:p>
    <w:p w:rsidR="00A97E28" w:rsidRPr="00203828" w:rsidRDefault="00A97E28" w:rsidP="00A97E28">
      <w:pPr>
        <w:snapToGrid w:val="0"/>
        <w:jc w:val="center"/>
        <w:rPr>
          <w:b/>
          <w:color w:val="000000"/>
        </w:rPr>
      </w:pPr>
      <w:r>
        <w:rPr>
          <w:b/>
          <w:color w:val="000000"/>
        </w:rPr>
        <w:t>Ramića potoka, Općina Stari Grad Sarajevo</w:t>
      </w:r>
    </w:p>
    <w:p w:rsidR="00A97E28" w:rsidRDefault="00A97E28" w:rsidP="00A97E28">
      <w:pPr>
        <w:snapToGrid w:val="0"/>
        <w:jc w:val="center"/>
        <w:rPr>
          <w:b/>
          <w:bCs/>
          <w:color w:val="FF0000"/>
          <w:lang w:val="hr-HR"/>
        </w:rPr>
      </w:pPr>
    </w:p>
    <w:p w:rsidR="002E1593" w:rsidRDefault="002E1593" w:rsidP="00CE393E">
      <w:pPr>
        <w:jc w:val="center"/>
        <w:rPr>
          <w:b/>
          <w:bCs/>
        </w:rPr>
      </w:pPr>
    </w:p>
    <w:p w:rsidR="00D71185" w:rsidRDefault="00D71185" w:rsidP="00CE393E">
      <w:pPr>
        <w:jc w:val="center"/>
        <w:rPr>
          <w:b/>
          <w:lang w:val="hr-HR"/>
        </w:rPr>
      </w:pPr>
    </w:p>
    <w:p w:rsidR="006F55C8" w:rsidRDefault="006F55C8" w:rsidP="002E343A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3507D6" w:rsidRPr="006F55C8" w:rsidRDefault="003507D6" w:rsidP="002E343A">
      <w:pPr>
        <w:jc w:val="center"/>
        <w:rPr>
          <w:b/>
          <w:lang w:val="hr-HR"/>
        </w:rPr>
      </w:pPr>
    </w:p>
    <w:p w:rsidR="003507D6" w:rsidRPr="003B4290" w:rsidRDefault="006C040E" w:rsidP="003B4290">
      <w:pPr>
        <w:numPr>
          <w:ilvl w:val="0"/>
          <w:numId w:val="3"/>
        </w:numPr>
        <w:snapToGrid w:val="0"/>
        <w:ind w:left="426"/>
        <w:jc w:val="both"/>
        <w:rPr>
          <w:b/>
          <w:bCs/>
        </w:rPr>
      </w:pPr>
      <w:r>
        <w:rPr>
          <w:lang w:val="hr-HR"/>
        </w:rPr>
        <w:t>Za</w:t>
      </w:r>
      <w:r w:rsidR="00A70B39">
        <w:rPr>
          <w:lang w:val="hr-HR"/>
        </w:rPr>
        <w:t>:</w:t>
      </w:r>
      <w:bookmarkStart w:id="0" w:name="_Hlk145771257"/>
      <w:r w:rsidR="003B4290">
        <w:rPr>
          <w:b/>
          <w:bCs/>
        </w:rPr>
        <w:t xml:space="preserve"> </w:t>
      </w:r>
      <w:r w:rsidR="003B4290" w:rsidRPr="003B4290">
        <w:rPr>
          <w:b/>
          <w:color w:val="000000"/>
        </w:rPr>
        <w:t>Izvođenje radova na  čišćenju korita otvorenih vodotoka Čolinog potoka i Ramića potoka, Općina Stari Grad Sarajevo</w:t>
      </w:r>
      <w:bookmarkEnd w:id="0"/>
      <w:r w:rsidR="00D71185">
        <w:rPr>
          <w:lang w:eastAsia="en-US"/>
        </w:rPr>
        <w:t xml:space="preserve">, u skladu sa zaključenim </w:t>
      </w:r>
      <w:r w:rsidR="003B4290" w:rsidRPr="00C85BFF">
        <w:rPr>
          <w:b/>
          <w:lang w:val="hr-HR"/>
        </w:rPr>
        <w:t>Sporazumu o sufinansiranju Projekta „</w:t>
      </w:r>
      <w:r w:rsidR="003B4290">
        <w:rPr>
          <w:b/>
          <w:lang w:val="hr-HR"/>
        </w:rPr>
        <w:t>Čišćenje korita Čolinog potoka i Ramića potoka u dijelu otvorenog vodotoka</w:t>
      </w:r>
      <w:r w:rsidR="003B4290" w:rsidRPr="00C85BFF">
        <w:rPr>
          <w:b/>
          <w:lang w:val="hr-HR"/>
        </w:rPr>
        <w:t>“</w:t>
      </w:r>
      <w:r w:rsidR="003B4290">
        <w:rPr>
          <w:b/>
          <w:lang w:val="hr-HR"/>
        </w:rPr>
        <w:t xml:space="preserve"> </w:t>
      </w:r>
      <w:r w:rsidR="003B4290">
        <w:rPr>
          <w:lang w:val="hr-HR"/>
        </w:rPr>
        <w:t xml:space="preserve">zaključenog između Ministarstva privrede Kantona Sarajevo, broj: 07-06-21-34221-5/23 od 28.07.2023. godine, Kantonalne uprave civilne zaštite Kantona Sarajevo, broj: 04-40-994/23 od 28.07.2023. godine, </w:t>
      </w:r>
      <w:r w:rsidR="003B4290" w:rsidRPr="00420351">
        <w:rPr>
          <w:lang w:val="hr-HR"/>
        </w:rPr>
        <w:t>Općine Stari Grad Sarajevo, broj: 01-04-4-</w:t>
      </w:r>
      <w:r w:rsidR="003B4290">
        <w:rPr>
          <w:lang w:val="hr-HR"/>
        </w:rPr>
        <w:t>2028</w:t>
      </w:r>
      <w:r w:rsidR="003B4290" w:rsidRPr="00420351">
        <w:rPr>
          <w:lang w:val="hr-HR"/>
        </w:rPr>
        <w:t xml:space="preserve">/23 od </w:t>
      </w:r>
      <w:r w:rsidR="003B4290">
        <w:rPr>
          <w:lang w:val="hr-HR"/>
        </w:rPr>
        <w:t>28</w:t>
      </w:r>
      <w:r w:rsidR="003B4290" w:rsidRPr="00420351">
        <w:rPr>
          <w:lang w:val="hr-HR"/>
        </w:rPr>
        <w:t>.0</w:t>
      </w:r>
      <w:r w:rsidR="003B4290">
        <w:rPr>
          <w:lang w:val="hr-HR"/>
        </w:rPr>
        <w:t>7</w:t>
      </w:r>
      <w:r w:rsidR="003B4290" w:rsidRPr="00420351">
        <w:rPr>
          <w:lang w:val="hr-HR"/>
        </w:rPr>
        <w:t>.2023. godine</w:t>
      </w:r>
      <w:r w:rsidR="003B4290">
        <w:rPr>
          <w:lang w:val="hr-HR"/>
        </w:rPr>
        <w:t xml:space="preserve"> i </w:t>
      </w:r>
      <w:r w:rsidR="003B4290" w:rsidRPr="00420351">
        <w:rPr>
          <w:lang w:val="hr-HR"/>
        </w:rPr>
        <w:t>Zavoda za izgradnju Kantona Sarajevo, broj: 03-45-</w:t>
      </w:r>
      <w:r w:rsidR="003B4290">
        <w:rPr>
          <w:lang w:val="hr-HR"/>
        </w:rPr>
        <w:t>7587</w:t>
      </w:r>
      <w:r w:rsidR="003B4290" w:rsidRPr="00420351">
        <w:rPr>
          <w:lang w:val="hr-HR"/>
        </w:rPr>
        <w:t xml:space="preserve"> od </w:t>
      </w:r>
      <w:r w:rsidR="003B4290">
        <w:rPr>
          <w:lang w:val="hr-HR"/>
        </w:rPr>
        <w:t>28</w:t>
      </w:r>
      <w:r w:rsidR="003B4290" w:rsidRPr="00420351">
        <w:rPr>
          <w:lang w:val="hr-HR"/>
        </w:rPr>
        <w:t>.0</w:t>
      </w:r>
      <w:r w:rsidR="003B4290">
        <w:rPr>
          <w:lang w:val="hr-HR"/>
        </w:rPr>
        <w:t>7</w:t>
      </w:r>
      <w:r w:rsidR="003B4290" w:rsidRPr="00420351">
        <w:rPr>
          <w:lang w:val="hr-HR"/>
        </w:rPr>
        <w:t>.2023. godine</w:t>
      </w:r>
      <w:r w:rsidR="00391C53">
        <w:rPr>
          <w:lang w:eastAsia="en-US"/>
        </w:rPr>
        <w:t>,</w:t>
      </w:r>
      <w:r w:rsidR="00144B4F">
        <w:rPr>
          <w:lang w:eastAsia="en-US"/>
        </w:rPr>
        <w:t xml:space="preserve"> putem Otvorenog</w:t>
      </w:r>
      <w:r w:rsidR="003B4290">
        <w:rPr>
          <w:lang w:eastAsia="en-US"/>
        </w:rPr>
        <w:t xml:space="preserve"> postupka,</w:t>
      </w:r>
      <w:r w:rsidR="00475650">
        <w:rPr>
          <w:lang w:eastAsia="en-US"/>
        </w:rPr>
        <w:t xml:space="preserve"> sa namjerom</w:t>
      </w:r>
      <w:r w:rsidR="003B4290">
        <w:rPr>
          <w:lang w:eastAsia="en-US"/>
        </w:rPr>
        <w:t xml:space="preserve"> zaključivanja</w:t>
      </w:r>
      <w:r w:rsidR="003B4290">
        <w:rPr>
          <w:b/>
          <w:bCs/>
        </w:rPr>
        <w:t xml:space="preserve"> </w:t>
      </w:r>
      <w:r w:rsidR="00475650">
        <w:rPr>
          <w:lang w:eastAsia="en-US"/>
        </w:rPr>
        <w:t>Ug</w:t>
      </w:r>
      <w:r w:rsidR="000F20BE">
        <w:rPr>
          <w:lang w:eastAsia="en-US"/>
        </w:rPr>
        <w:t>ovora, procijenjene vrijednosti</w:t>
      </w:r>
      <w:r w:rsidR="00A70B39">
        <w:rPr>
          <w:lang w:eastAsia="en-US"/>
        </w:rPr>
        <w:t xml:space="preserve"> </w:t>
      </w:r>
      <w:r w:rsidR="003B4290" w:rsidRPr="003B4290">
        <w:rPr>
          <w:lang w:val="hr-HR"/>
        </w:rPr>
        <w:t>68.000,00 KM</w:t>
      </w:r>
      <w:r w:rsidR="003B4290" w:rsidRPr="003B4290">
        <w:rPr>
          <w:b/>
          <w:lang w:val="hr-HR"/>
        </w:rPr>
        <w:t xml:space="preserve"> </w:t>
      </w:r>
      <w:r w:rsidR="007678CD">
        <w:rPr>
          <w:lang w:eastAsia="en-US"/>
        </w:rPr>
        <w:t>(bez PDV-</w:t>
      </w:r>
      <w:r w:rsidR="006E2CF0">
        <w:rPr>
          <w:lang w:eastAsia="en-US"/>
        </w:rPr>
        <w:t>a), sa periodom pokretanja od 29</w:t>
      </w:r>
      <w:r w:rsidR="00911F80">
        <w:rPr>
          <w:lang w:eastAsia="en-US"/>
        </w:rPr>
        <w:t>.09</w:t>
      </w:r>
      <w:r>
        <w:rPr>
          <w:lang w:eastAsia="en-US"/>
        </w:rPr>
        <w:t>.2023. godine, a koji će biti finansirani</w:t>
      </w:r>
      <w:r w:rsidR="006F55C8">
        <w:rPr>
          <w:lang w:eastAsia="en-US"/>
        </w:rPr>
        <w:t xml:space="preserve"> iz bu</w:t>
      </w:r>
      <w:r w:rsidR="0030334D">
        <w:rPr>
          <w:lang w:eastAsia="en-US"/>
        </w:rPr>
        <w:t>džeta Kantona Sarajevo</w:t>
      </w:r>
      <w:r w:rsidR="00144B4F">
        <w:rPr>
          <w:lang w:eastAsia="en-US"/>
        </w:rPr>
        <w:t xml:space="preserve"> i Općine Stari Grad Sarajevo</w:t>
      </w:r>
      <w:r w:rsidR="006F55C8">
        <w:rPr>
          <w:lang w:eastAsia="en-US"/>
        </w:rPr>
        <w:t>, donosi se posebna odluka kojom se mijenja plan nabavki, jer nabavka nije predviđena</w:t>
      </w:r>
      <w:r w:rsidR="003507D6">
        <w:rPr>
          <w:lang w:eastAsia="en-US"/>
        </w:rPr>
        <w:t xml:space="preserve"> Planom nabavki za 2023. godinu. </w:t>
      </w:r>
    </w:p>
    <w:p w:rsidR="002E1593" w:rsidRPr="003507D6" w:rsidRDefault="002E1593" w:rsidP="002E1593">
      <w:pPr>
        <w:snapToGrid w:val="0"/>
        <w:ind w:left="426"/>
        <w:jc w:val="both"/>
        <w:rPr>
          <w:spacing w:val="2"/>
          <w:lang w:val="hr-HR"/>
        </w:rPr>
      </w:pPr>
    </w:p>
    <w:p w:rsidR="003507D6" w:rsidRDefault="003507D6" w:rsidP="002E1593">
      <w:pPr>
        <w:snapToGrid w:val="0"/>
        <w:ind w:left="426"/>
        <w:jc w:val="both"/>
        <w:rPr>
          <w:spacing w:val="2"/>
          <w:lang w:val="hr-HR"/>
        </w:rPr>
      </w:pPr>
    </w:p>
    <w:p w:rsidR="00A17F94" w:rsidRPr="003507D6" w:rsidRDefault="00A17F94" w:rsidP="002E1593">
      <w:pPr>
        <w:snapToGrid w:val="0"/>
        <w:ind w:left="426"/>
        <w:jc w:val="both"/>
        <w:rPr>
          <w:spacing w:val="2"/>
          <w:lang w:val="hr-HR"/>
        </w:rPr>
      </w:pPr>
    </w:p>
    <w:p w:rsidR="002E1593" w:rsidRDefault="00972B69" w:rsidP="00A70B39">
      <w:pPr>
        <w:numPr>
          <w:ilvl w:val="0"/>
          <w:numId w:val="3"/>
        </w:numPr>
        <w:snapToGrid w:val="0"/>
        <w:ind w:left="426"/>
        <w:jc w:val="both"/>
        <w:rPr>
          <w:lang w:eastAsia="en-US"/>
        </w:rPr>
      </w:pPr>
      <w:r w:rsidRPr="003B4290">
        <w:rPr>
          <w:spacing w:val="2"/>
          <w:lang w:val="hr-HR"/>
        </w:rPr>
        <w:t>Sastavni dio ove Odluke čini</w:t>
      </w:r>
      <w:r w:rsidR="00A17F94" w:rsidRPr="003B4290">
        <w:rPr>
          <w:spacing w:val="2"/>
          <w:lang w:val="hr-HR"/>
        </w:rPr>
        <w:t xml:space="preserve"> </w:t>
      </w:r>
      <w:r w:rsidR="00144B4F">
        <w:rPr>
          <w:b/>
          <w:lang w:val="hr-HR"/>
        </w:rPr>
        <w:t>Sporazum</w:t>
      </w:r>
      <w:r w:rsidR="003B4290" w:rsidRPr="00C85BFF">
        <w:rPr>
          <w:b/>
          <w:lang w:val="hr-HR"/>
        </w:rPr>
        <w:t xml:space="preserve"> o sufinansiranju Projekta „</w:t>
      </w:r>
      <w:r w:rsidR="003B4290">
        <w:rPr>
          <w:b/>
          <w:lang w:val="hr-HR"/>
        </w:rPr>
        <w:t>Čišćenje korita Čolinog potoka i Ramića potoka u dijelu otvorenog vodotoka</w:t>
      </w:r>
      <w:r w:rsidR="003B4290" w:rsidRPr="00C85BFF">
        <w:rPr>
          <w:b/>
          <w:lang w:val="hr-HR"/>
        </w:rPr>
        <w:t>“</w:t>
      </w:r>
      <w:r w:rsidR="003B4290">
        <w:rPr>
          <w:b/>
          <w:lang w:val="hr-HR"/>
        </w:rPr>
        <w:t xml:space="preserve"> </w:t>
      </w:r>
      <w:r w:rsidR="003B4290">
        <w:rPr>
          <w:lang w:val="hr-HR"/>
        </w:rPr>
        <w:t xml:space="preserve">zaključenog između Ministarstva privrede Kantona Sarajevo, broj: 07-06-21-34221-5/23 od 28.07.2023. godine, Kantonalne uprave civilne zaštite Kantona Sarajevo, broj: 04-40-994/23 od 28.07.2023. godine, </w:t>
      </w:r>
      <w:r w:rsidR="003B4290" w:rsidRPr="00420351">
        <w:rPr>
          <w:lang w:val="hr-HR"/>
        </w:rPr>
        <w:t>Općine Stari Grad Sarajevo, broj: 01-04-4-</w:t>
      </w:r>
      <w:r w:rsidR="003B4290">
        <w:rPr>
          <w:lang w:val="hr-HR"/>
        </w:rPr>
        <w:t>2028</w:t>
      </w:r>
      <w:r w:rsidR="003B4290" w:rsidRPr="00420351">
        <w:rPr>
          <w:lang w:val="hr-HR"/>
        </w:rPr>
        <w:t xml:space="preserve">/23 od </w:t>
      </w:r>
      <w:r w:rsidR="003B4290">
        <w:rPr>
          <w:lang w:val="hr-HR"/>
        </w:rPr>
        <w:t>28</w:t>
      </w:r>
      <w:r w:rsidR="003B4290" w:rsidRPr="00420351">
        <w:rPr>
          <w:lang w:val="hr-HR"/>
        </w:rPr>
        <w:t>.0</w:t>
      </w:r>
      <w:r w:rsidR="003B4290">
        <w:rPr>
          <w:lang w:val="hr-HR"/>
        </w:rPr>
        <w:t>7</w:t>
      </w:r>
      <w:r w:rsidR="003B4290" w:rsidRPr="00420351">
        <w:rPr>
          <w:lang w:val="hr-HR"/>
        </w:rPr>
        <w:t>.2023. godine</w:t>
      </w:r>
      <w:r w:rsidR="003B4290">
        <w:rPr>
          <w:lang w:val="hr-HR"/>
        </w:rPr>
        <w:t xml:space="preserve"> i </w:t>
      </w:r>
      <w:r w:rsidR="003B4290" w:rsidRPr="00420351">
        <w:rPr>
          <w:lang w:val="hr-HR"/>
        </w:rPr>
        <w:t>Zavoda za izgradnju Kantona Sarajevo, broj: 03-45-</w:t>
      </w:r>
      <w:r w:rsidR="003B4290">
        <w:rPr>
          <w:lang w:val="hr-HR"/>
        </w:rPr>
        <w:t>7587</w:t>
      </w:r>
      <w:r w:rsidR="003B4290" w:rsidRPr="00420351">
        <w:rPr>
          <w:lang w:val="hr-HR"/>
        </w:rPr>
        <w:t xml:space="preserve"> od </w:t>
      </w:r>
      <w:r w:rsidR="003B4290">
        <w:rPr>
          <w:lang w:val="hr-HR"/>
        </w:rPr>
        <w:t>28</w:t>
      </w:r>
      <w:r w:rsidR="003B4290" w:rsidRPr="00420351">
        <w:rPr>
          <w:lang w:val="hr-HR"/>
        </w:rPr>
        <w:t>.0</w:t>
      </w:r>
      <w:r w:rsidR="003B4290">
        <w:rPr>
          <w:lang w:val="hr-HR"/>
        </w:rPr>
        <w:t>7</w:t>
      </w:r>
      <w:r w:rsidR="003B4290" w:rsidRPr="00420351">
        <w:rPr>
          <w:lang w:val="hr-HR"/>
        </w:rPr>
        <w:t>.2023. godine</w:t>
      </w:r>
      <w:r w:rsidR="003B4290">
        <w:rPr>
          <w:lang w:val="hr-HR"/>
        </w:rPr>
        <w:t>.</w:t>
      </w:r>
    </w:p>
    <w:p w:rsidR="002E1593" w:rsidRDefault="002E1593" w:rsidP="00A70B39">
      <w:pPr>
        <w:jc w:val="both"/>
        <w:rPr>
          <w:lang w:eastAsia="en-US"/>
        </w:rPr>
      </w:pPr>
    </w:p>
    <w:p w:rsidR="002E1593" w:rsidRDefault="002E1593" w:rsidP="00A70B39">
      <w:pPr>
        <w:jc w:val="both"/>
        <w:rPr>
          <w:lang w:eastAsia="en-US"/>
        </w:rPr>
      </w:pPr>
    </w:p>
    <w:p w:rsidR="002E1593" w:rsidRDefault="002E1593" w:rsidP="00A70B39">
      <w:pPr>
        <w:jc w:val="both"/>
        <w:rPr>
          <w:lang w:eastAsia="en-US"/>
        </w:rPr>
      </w:pPr>
    </w:p>
    <w:p w:rsidR="002E1593" w:rsidRDefault="002E1593" w:rsidP="00A70B39">
      <w:pPr>
        <w:jc w:val="both"/>
        <w:rPr>
          <w:lang w:eastAsia="en-US"/>
        </w:rPr>
      </w:pPr>
    </w:p>
    <w:p w:rsidR="00972B69" w:rsidRDefault="00972B69" w:rsidP="00A70B39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614BB1" w:rsidRDefault="00614BB1" w:rsidP="00475650">
      <w:pPr>
        <w:jc w:val="both"/>
        <w:rPr>
          <w:lang w:eastAsia="en-US"/>
        </w:rPr>
      </w:pPr>
    </w:p>
    <w:p w:rsidR="006B5812" w:rsidRDefault="006F55C8" w:rsidP="002E343A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2E1593" w:rsidRPr="002E343A" w:rsidRDefault="002E1593" w:rsidP="002E343A">
      <w:pPr>
        <w:jc w:val="center"/>
        <w:rPr>
          <w:b/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2E1593" w:rsidRDefault="002E1593" w:rsidP="00475650">
      <w:pPr>
        <w:jc w:val="both"/>
        <w:rPr>
          <w:lang w:eastAsia="en-US"/>
        </w:rPr>
      </w:pPr>
    </w:p>
    <w:p w:rsidR="002E1593" w:rsidRDefault="002E1593" w:rsidP="00475650">
      <w:pPr>
        <w:jc w:val="both"/>
        <w:rPr>
          <w:lang w:eastAsia="en-US"/>
        </w:rPr>
      </w:pPr>
    </w:p>
    <w:p w:rsidR="002E1593" w:rsidRDefault="002E1593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CE393E" w:rsidRPr="0030334D" w:rsidRDefault="006B5812" w:rsidP="009B0872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  <w:r w:rsidR="00CE393E">
        <w:rPr>
          <w:lang w:val="hr-HR"/>
        </w:rPr>
        <w:t xml:space="preserve">  </w:t>
      </w:r>
    </w:p>
    <w:p w:rsidR="002E1593" w:rsidRDefault="002E1593" w:rsidP="002E343A">
      <w:pPr>
        <w:ind w:left="3545"/>
        <w:jc w:val="center"/>
        <w:rPr>
          <w:b/>
          <w:lang w:val="hr-HR"/>
        </w:rPr>
      </w:pPr>
    </w:p>
    <w:p w:rsidR="002E1593" w:rsidRDefault="002E1593" w:rsidP="002E343A">
      <w:pPr>
        <w:ind w:left="3545"/>
        <w:jc w:val="center"/>
        <w:rPr>
          <w:b/>
          <w:lang w:val="hr-HR"/>
        </w:rPr>
      </w:pPr>
    </w:p>
    <w:p w:rsidR="00972B69" w:rsidRDefault="00972B69" w:rsidP="002E343A">
      <w:pPr>
        <w:ind w:left="3545"/>
        <w:jc w:val="center"/>
        <w:rPr>
          <w:b/>
          <w:lang w:val="hr-HR"/>
        </w:rPr>
      </w:pPr>
    </w:p>
    <w:p w:rsidR="003B4290" w:rsidRDefault="003B4290" w:rsidP="002E343A">
      <w:pPr>
        <w:ind w:left="3545"/>
        <w:jc w:val="center"/>
        <w:rPr>
          <w:b/>
          <w:lang w:val="hr-HR"/>
        </w:rPr>
      </w:pPr>
    </w:p>
    <w:p w:rsidR="00972B69" w:rsidRDefault="00972B69" w:rsidP="002E343A">
      <w:pPr>
        <w:ind w:left="3545"/>
        <w:jc w:val="center"/>
        <w:rPr>
          <w:b/>
          <w:lang w:val="hr-HR"/>
        </w:rPr>
      </w:pPr>
    </w:p>
    <w:p w:rsidR="002E1593" w:rsidRDefault="002E1593" w:rsidP="002E343A">
      <w:pPr>
        <w:ind w:left="3545"/>
        <w:jc w:val="center"/>
        <w:rPr>
          <w:b/>
          <w:lang w:val="hr-HR"/>
        </w:rPr>
      </w:pPr>
    </w:p>
    <w:p w:rsidR="002E343A" w:rsidRDefault="00BA6CA9" w:rsidP="00BA6CA9">
      <w:pPr>
        <w:ind w:left="5040"/>
        <w:jc w:val="center"/>
        <w:rPr>
          <w:b/>
          <w:lang w:val="hr-HR"/>
        </w:rPr>
      </w:pPr>
      <w:r>
        <w:rPr>
          <w:b/>
          <w:lang w:val="hr-HR"/>
        </w:rPr>
        <w:t>V.D. NAČELNIKA</w:t>
      </w:r>
    </w:p>
    <w:p w:rsidR="00BA6CA9" w:rsidRDefault="00BA6CA9" w:rsidP="00BA6CA9">
      <w:pPr>
        <w:ind w:left="5040"/>
        <w:jc w:val="center"/>
        <w:rPr>
          <w:b/>
          <w:lang w:val="hr-HR"/>
        </w:rPr>
      </w:pPr>
      <w:r>
        <w:rPr>
          <w:b/>
          <w:lang w:val="hr-HR"/>
        </w:rPr>
        <w:t>Općine Stari Grad Sarajevo</w:t>
      </w:r>
    </w:p>
    <w:p w:rsidR="00BA6CA9" w:rsidRDefault="00BA6CA9" w:rsidP="00BA6CA9">
      <w:pPr>
        <w:ind w:left="5040"/>
        <w:jc w:val="center"/>
        <w:rPr>
          <w:b/>
          <w:lang w:val="hr-HR"/>
        </w:rPr>
      </w:pPr>
    </w:p>
    <w:p w:rsidR="00BA6CA9" w:rsidRPr="00935D88" w:rsidRDefault="00BA6CA9" w:rsidP="00BA6CA9">
      <w:pPr>
        <w:ind w:left="5040"/>
        <w:jc w:val="center"/>
        <w:rPr>
          <w:b/>
          <w:spacing w:val="2"/>
          <w:lang w:val="hr-HR"/>
        </w:rPr>
      </w:pPr>
      <w:r>
        <w:rPr>
          <w:b/>
          <w:lang w:val="hr-HR"/>
        </w:rPr>
        <w:t>Mirsada Smajić, dipl.iur.</w:t>
      </w:r>
    </w:p>
    <w:p w:rsidR="002E343A" w:rsidRDefault="002E343A" w:rsidP="00BA6CA9">
      <w:pPr>
        <w:ind w:left="1495"/>
        <w:jc w:val="center"/>
        <w:rPr>
          <w:lang w:val="hr-HR"/>
        </w:rPr>
      </w:pPr>
    </w:p>
    <w:p w:rsidR="002E1593" w:rsidRDefault="002E1593" w:rsidP="00BA6CA9">
      <w:pPr>
        <w:ind w:left="1495"/>
        <w:jc w:val="center"/>
        <w:rPr>
          <w:lang w:val="hr-HR"/>
        </w:rPr>
      </w:pPr>
    </w:p>
    <w:p w:rsidR="002E1593" w:rsidRDefault="002E1593" w:rsidP="00CE393E">
      <w:pPr>
        <w:jc w:val="both"/>
        <w:rPr>
          <w:lang w:val="hr-HR"/>
        </w:rPr>
      </w:pPr>
    </w:p>
    <w:p w:rsidR="002E1593" w:rsidRDefault="002E1593" w:rsidP="00CE393E">
      <w:pPr>
        <w:jc w:val="both"/>
        <w:rPr>
          <w:lang w:val="hr-HR"/>
        </w:rPr>
      </w:pPr>
    </w:p>
    <w:p w:rsidR="002E1593" w:rsidRDefault="002E1593" w:rsidP="00CE393E">
      <w:pPr>
        <w:jc w:val="both"/>
        <w:rPr>
          <w:lang w:val="hr-HR"/>
        </w:rPr>
      </w:pPr>
    </w:p>
    <w:p w:rsidR="00972B69" w:rsidRDefault="00972B69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2E343A" w:rsidRDefault="00CE393E" w:rsidP="002E343A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972B69">
        <w:rPr>
          <w:lang w:val="es-ES"/>
        </w:rPr>
        <w:t>investicije i komunalne poslove</w:t>
      </w:r>
      <w:r w:rsidR="00BA6CA9">
        <w:rPr>
          <w:lang w:val="es-ES"/>
        </w:rPr>
        <w:t>,</w:t>
      </w:r>
    </w:p>
    <w:p w:rsidR="005A51A8" w:rsidRDefault="00BA6CA9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BA6CA9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82" w:rsidRDefault="00DA1B82">
      <w:r>
        <w:separator/>
      </w:r>
    </w:p>
  </w:endnote>
  <w:endnote w:type="continuationSeparator" w:id="1">
    <w:p w:rsidR="00DA1B82" w:rsidRDefault="00DA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82" w:rsidRDefault="00DA1B82">
      <w:r>
        <w:separator/>
      </w:r>
    </w:p>
  </w:footnote>
  <w:footnote w:type="continuationSeparator" w:id="1">
    <w:p w:rsidR="00DA1B82" w:rsidRDefault="00DA1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1">
    <w:nsid w:val="169873E9"/>
    <w:multiLevelType w:val="hybridMultilevel"/>
    <w:tmpl w:val="561CDF0E"/>
    <w:lvl w:ilvl="0" w:tplc="AF002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41FA5"/>
    <w:rsid w:val="0008643C"/>
    <w:rsid w:val="000A10A7"/>
    <w:rsid w:val="000F20BE"/>
    <w:rsid w:val="00103707"/>
    <w:rsid w:val="00130411"/>
    <w:rsid w:val="001373A8"/>
    <w:rsid w:val="0014204A"/>
    <w:rsid w:val="001446FE"/>
    <w:rsid w:val="00144B4F"/>
    <w:rsid w:val="0017121C"/>
    <w:rsid w:val="001C3917"/>
    <w:rsid w:val="001C6CF7"/>
    <w:rsid w:val="001E79C1"/>
    <w:rsid w:val="00246F3A"/>
    <w:rsid w:val="00256AFA"/>
    <w:rsid w:val="002A3D42"/>
    <w:rsid w:val="002C081A"/>
    <w:rsid w:val="002E0923"/>
    <w:rsid w:val="002E1593"/>
    <w:rsid w:val="002E343A"/>
    <w:rsid w:val="0030334D"/>
    <w:rsid w:val="00335D59"/>
    <w:rsid w:val="003402C1"/>
    <w:rsid w:val="003429ED"/>
    <w:rsid w:val="003507D6"/>
    <w:rsid w:val="00375B83"/>
    <w:rsid w:val="00391C53"/>
    <w:rsid w:val="003B4290"/>
    <w:rsid w:val="003F17BD"/>
    <w:rsid w:val="00446039"/>
    <w:rsid w:val="00451069"/>
    <w:rsid w:val="0047485E"/>
    <w:rsid w:val="00475650"/>
    <w:rsid w:val="0054692C"/>
    <w:rsid w:val="0057130F"/>
    <w:rsid w:val="00577A38"/>
    <w:rsid w:val="005A51A8"/>
    <w:rsid w:val="00602E49"/>
    <w:rsid w:val="00612476"/>
    <w:rsid w:val="00614BB1"/>
    <w:rsid w:val="00635D6B"/>
    <w:rsid w:val="00655D2E"/>
    <w:rsid w:val="00693A2D"/>
    <w:rsid w:val="006A6C00"/>
    <w:rsid w:val="006B5812"/>
    <w:rsid w:val="006C040E"/>
    <w:rsid w:val="006D4ED6"/>
    <w:rsid w:val="006E2CF0"/>
    <w:rsid w:val="006F55C8"/>
    <w:rsid w:val="007678CD"/>
    <w:rsid w:val="007D250A"/>
    <w:rsid w:val="007D6C36"/>
    <w:rsid w:val="007E0D29"/>
    <w:rsid w:val="0084313D"/>
    <w:rsid w:val="00877D96"/>
    <w:rsid w:val="008922AF"/>
    <w:rsid w:val="008C176D"/>
    <w:rsid w:val="00911F80"/>
    <w:rsid w:val="00972B69"/>
    <w:rsid w:val="009B0872"/>
    <w:rsid w:val="009B416B"/>
    <w:rsid w:val="009E6D53"/>
    <w:rsid w:val="00A17F94"/>
    <w:rsid w:val="00A41FE6"/>
    <w:rsid w:val="00A60C7A"/>
    <w:rsid w:val="00A61C29"/>
    <w:rsid w:val="00A70B39"/>
    <w:rsid w:val="00A72551"/>
    <w:rsid w:val="00A97E28"/>
    <w:rsid w:val="00AA7274"/>
    <w:rsid w:val="00AF1B85"/>
    <w:rsid w:val="00B4190B"/>
    <w:rsid w:val="00B436A2"/>
    <w:rsid w:val="00BA4D9D"/>
    <w:rsid w:val="00BA6CA9"/>
    <w:rsid w:val="00C34CB8"/>
    <w:rsid w:val="00C54122"/>
    <w:rsid w:val="00C83532"/>
    <w:rsid w:val="00CB0487"/>
    <w:rsid w:val="00CE393E"/>
    <w:rsid w:val="00D71185"/>
    <w:rsid w:val="00D754DE"/>
    <w:rsid w:val="00DA1B82"/>
    <w:rsid w:val="00DB0178"/>
    <w:rsid w:val="00DC263D"/>
    <w:rsid w:val="00E46F53"/>
    <w:rsid w:val="00E81C6F"/>
    <w:rsid w:val="00E862E0"/>
    <w:rsid w:val="00E92A3C"/>
    <w:rsid w:val="00EA0429"/>
    <w:rsid w:val="00EC75EE"/>
    <w:rsid w:val="00ED6435"/>
    <w:rsid w:val="00EE5819"/>
    <w:rsid w:val="00F00A1B"/>
    <w:rsid w:val="00F1326B"/>
    <w:rsid w:val="00F16FC3"/>
    <w:rsid w:val="00F270B9"/>
    <w:rsid w:val="00F44396"/>
    <w:rsid w:val="00FA728E"/>
    <w:rsid w:val="00FB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paragraph" w:styleId="ListParagraph">
    <w:name w:val="List Paragraph"/>
    <w:basedOn w:val="Normal"/>
    <w:uiPriority w:val="34"/>
    <w:qFormat/>
    <w:rsid w:val="0097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28</cp:revision>
  <cp:lastPrinted>2023-09-29T10:22:00Z</cp:lastPrinted>
  <dcterms:created xsi:type="dcterms:W3CDTF">2023-02-09T08:17:00Z</dcterms:created>
  <dcterms:modified xsi:type="dcterms:W3CDTF">2023-09-29T11:01:00Z</dcterms:modified>
</cp:coreProperties>
</file>