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AD24CF">
        <w:rPr>
          <w:lang w:val="hr-HR"/>
        </w:rPr>
        <w:t>099</w:t>
      </w:r>
      <w:r w:rsidR="00CB02F9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AD24CF">
        <w:rPr>
          <w:lang w:val="hr-HR"/>
        </w:rPr>
        <w:t>14</w:t>
      </w:r>
      <w:r w:rsidR="00CB02F9">
        <w:rPr>
          <w:lang w:val="hr-HR"/>
        </w:rPr>
        <w:t>.</w:t>
      </w:r>
      <w:r w:rsidR="00442BB1">
        <w:rPr>
          <w:lang w:val="hr-HR"/>
        </w:rPr>
        <w:t>03</w:t>
      </w:r>
      <w:r w:rsidR="00116A56">
        <w:rPr>
          <w:lang w:val="hr-HR"/>
        </w:rPr>
        <w:t>.</w:t>
      </w:r>
      <w:r w:rsidR="00CB02F9">
        <w:rPr>
          <w:lang w:val="hr-HR"/>
        </w:rPr>
        <w:t>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410A55">
        <w:rPr>
          <w:lang w:val="hr-HR"/>
        </w:rPr>
        <w:t xml:space="preserve"> i </w:t>
      </w:r>
      <w:r w:rsidR="00410A55" w:rsidRPr="00116A56">
        <w:rPr>
          <w:lang w:val="hr-HR"/>
        </w:rPr>
        <w:t>Posebne odluke broj:</w:t>
      </w:r>
      <w:r w:rsidR="00442BB1">
        <w:rPr>
          <w:lang w:val="hr-HR"/>
        </w:rPr>
        <w:t xml:space="preserve"> </w:t>
      </w:r>
      <w:r w:rsidR="00E303E4" w:rsidRPr="00E303E4">
        <w:rPr>
          <w:lang w:val="hr-HR"/>
        </w:rPr>
        <w:t>01/1-11-1-100</w:t>
      </w:r>
      <w:r w:rsidR="00442BB1" w:rsidRPr="00E303E4">
        <w:rPr>
          <w:lang w:val="hr-HR"/>
        </w:rPr>
        <w:t xml:space="preserve">/23 od </w:t>
      </w:r>
      <w:r w:rsidR="00E303E4" w:rsidRPr="00E303E4">
        <w:rPr>
          <w:lang w:val="hr-HR"/>
        </w:rPr>
        <w:t>14.03</w:t>
      </w:r>
      <w:r w:rsidR="00116A56" w:rsidRPr="00E303E4">
        <w:rPr>
          <w:lang w:val="hr-HR"/>
        </w:rPr>
        <w:t>.2023. godine</w:t>
      </w:r>
      <w:r w:rsidR="00410A55" w:rsidRPr="00E303E4">
        <w:rPr>
          <w:lang w:val="hr-HR"/>
        </w:rPr>
        <w:t>,</w:t>
      </w:r>
      <w:r w:rsidRPr="005F7A37">
        <w:rPr>
          <w:lang w:val="hr-HR"/>
        </w:rPr>
        <w:t xml:space="preserve"> </w:t>
      </w:r>
      <w:r w:rsidR="00540CEB" w:rsidRPr="005F7A37">
        <w:rPr>
          <w:lang w:val="hr-HR"/>
        </w:rPr>
        <w:t>donio je:</w:t>
      </w:r>
      <w:r w:rsidR="00540CEB">
        <w:rPr>
          <w:lang w:val="hr-HR"/>
        </w:rPr>
        <w:t xml:space="preserve">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Default="0051069C" w:rsidP="007C2F2E">
      <w:pPr>
        <w:jc w:val="both"/>
        <w:rPr>
          <w:b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>ristupa se postupku nabavke za</w:t>
      </w:r>
      <w:r w:rsidR="00E43E2D">
        <w:rPr>
          <w:lang w:val="hr-HR"/>
        </w:rPr>
        <w:t>:</w:t>
      </w:r>
      <w:r w:rsidR="00442BB1">
        <w:rPr>
          <w:b/>
          <w:lang w:val="hr-HR"/>
        </w:rPr>
        <w:t xml:space="preserve"> </w:t>
      </w:r>
      <w:r w:rsidR="00AD24CF" w:rsidRPr="00AD24CF">
        <w:rPr>
          <w:b/>
          <w:lang w:val="hr-HR"/>
        </w:rPr>
        <w:t>Adaptacija poslovnog prostora na kojem Općina Stari Grad Sarajevo ima pravo raspolaganja, u ulici Ćumurija broj 2</w:t>
      </w:r>
      <w:r w:rsidR="00E43E2D" w:rsidRPr="00E43E2D">
        <w:rPr>
          <w:b/>
          <w:lang w:val="hr-HR"/>
        </w:rPr>
        <w:t>.</w:t>
      </w:r>
    </w:p>
    <w:p w:rsidR="00E43E2D" w:rsidRDefault="00E43E2D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442BB1">
        <w:rPr>
          <w:lang w:val="hr-HR"/>
        </w:rPr>
        <w:t>Prihvata se ponuda ponuđača „</w:t>
      </w:r>
      <w:r w:rsidR="00AD24CF">
        <w:rPr>
          <w:lang w:val="hr-HR"/>
        </w:rPr>
        <w:t>ELOX-BH</w:t>
      </w:r>
      <w:r w:rsidR="00442BB1">
        <w:rPr>
          <w:lang w:val="hr-HR"/>
        </w:rPr>
        <w:t xml:space="preserve">“ d.o.o. Sarajevo, broj: </w:t>
      </w:r>
      <w:r w:rsidR="00AD24CF">
        <w:rPr>
          <w:lang w:val="hr-HR"/>
        </w:rPr>
        <w:t>PO-00974/Projekat: PR-00327 od 11</w:t>
      </w:r>
      <w:r w:rsidR="00442BB1">
        <w:rPr>
          <w:lang w:val="hr-HR"/>
        </w:rPr>
        <w:t>.03.2023. godine.</w:t>
      </w:r>
    </w:p>
    <w:p w:rsidR="00A025B1" w:rsidRDefault="00A025B1" w:rsidP="007C2F2E">
      <w:pPr>
        <w:jc w:val="both"/>
        <w:rPr>
          <w:b/>
          <w:color w:val="000000"/>
          <w:lang w:val="hr-HR"/>
        </w:rPr>
      </w:pPr>
    </w:p>
    <w:p w:rsidR="00E43E2D" w:rsidRDefault="00AD24CF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  5.1</w:t>
      </w:r>
      <w:r w:rsidR="00442BB1">
        <w:rPr>
          <w:b/>
          <w:color w:val="000000"/>
          <w:lang w:val="hr-HR"/>
        </w:rPr>
        <w:t>00</w:t>
      </w:r>
      <w:r>
        <w:rPr>
          <w:b/>
          <w:color w:val="000000"/>
          <w:lang w:val="hr-HR"/>
        </w:rPr>
        <w:t>,98</w:t>
      </w:r>
      <w:r w:rsidR="00E43E2D">
        <w:rPr>
          <w:b/>
          <w:color w:val="000000"/>
          <w:lang w:val="hr-HR"/>
        </w:rPr>
        <w:t xml:space="preserve"> KM</w:t>
      </w:r>
    </w:p>
    <w:p w:rsidR="00E43E2D" w:rsidRDefault="00E43E2D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PDV:          </w:t>
      </w:r>
      <w:r w:rsidR="00116A56">
        <w:rPr>
          <w:b/>
          <w:color w:val="000000"/>
          <w:lang w:val="hr-HR"/>
        </w:rPr>
        <w:t xml:space="preserve"> </w:t>
      </w:r>
      <w:r w:rsidR="00AD24CF">
        <w:rPr>
          <w:b/>
          <w:color w:val="000000"/>
          <w:lang w:val="hr-HR"/>
        </w:rPr>
        <w:t xml:space="preserve">  867,17</w:t>
      </w:r>
      <w:r w:rsidR="00442BB1">
        <w:rPr>
          <w:b/>
          <w:color w:val="000000"/>
          <w:lang w:val="hr-HR"/>
        </w:rPr>
        <w:t xml:space="preserve"> KM</w:t>
      </w:r>
    </w:p>
    <w:p w:rsidR="00E43E2D" w:rsidRPr="004064CF" w:rsidRDefault="00E43E2D" w:rsidP="00E43E2D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UKUPNO: </w:t>
      </w:r>
      <w:r w:rsidR="00116A56">
        <w:rPr>
          <w:b/>
          <w:color w:val="000000"/>
          <w:lang w:val="hr-HR"/>
        </w:rPr>
        <w:t xml:space="preserve"> </w:t>
      </w:r>
      <w:r w:rsidR="00AD24CF">
        <w:rPr>
          <w:b/>
          <w:color w:val="000000"/>
          <w:lang w:val="hr-HR"/>
        </w:rPr>
        <w:t>5.968,15</w:t>
      </w:r>
      <w:r>
        <w:rPr>
          <w:b/>
          <w:color w:val="000000"/>
          <w:lang w:val="hr-HR"/>
        </w:rPr>
        <w:t xml:space="preserve"> KM</w:t>
      </w:r>
    </w:p>
    <w:p w:rsidR="00A025B1" w:rsidRDefault="00AD24CF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(</w:t>
      </w:r>
      <w:r w:rsidR="00CB3F43">
        <w:rPr>
          <w:b/>
          <w:color w:val="000000"/>
          <w:lang w:val="hr-HR"/>
        </w:rPr>
        <w:t>s</w:t>
      </w:r>
      <w:r w:rsidR="0043798C">
        <w:rPr>
          <w:b/>
          <w:color w:val="000000"/>
          <w:lang w:val="hr-HR"/>
        </w:rPr>
        <w:t>lovima:</w:t>
      </w:r>
      <w:r>
        <w:rPr>
          <w:b/>
          <w:color w:val="000000"/>
          <w:lang w:val="hr-HR"/>
        </w:rPr>
        <w:t xml:space="preserve"> pethiljadadevetstotinašezdesetosam i 15/100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konvertibilnihmaraka</w:t>
      </w:r>
      <w:r w:rsidR="00E51668">
        <w:rPr>
          <w:b/>
          <w:color w:val="000000"/>
          <w:lang w:val="hr-HR"/>
        </w:rPr>
        <w:t>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AD24CF">
        <w:rPr>
          <w:lang w:val="hr-HR"/>
        </w:rPr>
        <w:t>„ELOX-BH“ d.o.o. Sarajevo</w:t>
      </w:r>
      <w:r w:rsidR="00072134">
        <w:t xml:space="preserve">, </w:t>
      </w:r>
      <w:proofErr w:type="spellStart"/>
      <w:r w:rsidR="00072134">
        <w:t>ulica</w:t>
      </w:r>
      <w:proofErr w:type="spellEnd"/>
      <w:r w:rsidR="00072134">
        <w:t xml:space="preserve"> </w:t>
      </w:r>
      <w:r w:rsidR="00AD24CF">
        <w:rPr>
          <w:lang w:val="hr-HR"/>
        </w:rPr>
        <w:t>Put Famosa broj 38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7</w:t>
      </w:r>
      <w:r w:rsidR="00E51668">
        <w:rPr>
          <w:lang w:val="hr-HR"/>
        </w:rPr>
        <w:t>1</w:t>
      </w:r>
      <w:r w:rsidR="00CB02F9">
        <w:rPr>
          <w:lang w:val="hr-HR"/>
        </w:rPr>
        <w:t xml:space="preserve"> </w:t>
      </w:r>
      <w:r w:rsidR="00442BB1">
        <w:rPr>
          <w:lang w:val="hr-HR"/>
        </w:rPr>
        <w:t>21</w:t>
      </w:r>
      <w:r w:rsidR="00E51668">
        <w:rPr>
          <w:lang w:val="hr-HR"/>
        </w:rPr>
        <w:t xml:space="preserve">0 </w:t>
      </w:r>
      <w:r w:rsidR="00442BB1">
        <w:rPr>
          <w:lang w:val="hr-HR"/>
        </w:rPr>
        <w:t>Ilidža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442BB1">
        <w:rPr>
          <w:lang w:val="hr-HR"/>
        </w:rPr>
        <w:t>privredu</w:t>
      </w:r>
      <w:r w:rsidR="00CB3F43">
        <w:rPr>
          <w:lang w:val="hr-HR"/>
        </w:rPr>
        <w:t>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02F9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AD24CF">
        <w:rPr>
          <w:lang w:val="bs-Latn-BA"/>
        </w:rPr>
        <w:t>613727-4</w:t>
      </w:r>
      <w:r w:rsidR="00442BB1">
        <w:rPr>
          <w:lang w:val="bs-Latn-BA"/>
        </w:rPr>
        <w:t xml:space="preserve"> </w:t>
      </w:r>
      <w:r w:rsidR="00E43E2D">
        <w:rPr>
          <w:lang w:val="bs-Latn-BA"/>
        </w:rPr>
        <w:t xml:space="preserve">- </w:t>
      </w:r>
      <w:r w:rsidR="00442BB1">
        <w:rPr>
          <w:lang w:val="bs-Latn-BA"/>
        </w:rPr>
        <w:t xml:space="preserve">Održavanje </w:t>
      </w:r>
      <w:r w:rsidR="00AD24CF">
        <w:rPr>
          <w:lang w:val="bs-Latn-BA"/>
        </w:rPr>
        <w:t>poslovnih prostora - adaptacija PP Ćumurija 2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442BB1">
        <w:rPr>
          <w:lang w:val="bs-Latn-BA"/>
        </w:rPr>
        <w:t>3</w:t>
      </w:r>
      <w:r w:rsidR="00CB3F43">
        <w:rPr>
          <w:lang w:val="bs-Latn-BA"/>
        </w:rPr>
        <w:t xml:space="preserve"> od </w:t>
      </w:r>
      <w:r w:rsidR="00AD24CF">
        <w:rPr>
          <w:lang w:val="bs-Latn-BA"/>
        </w:rPr>
        <w:t>13</w:t>
      </w:r>
      <w:r w:rsidR="00CB3F43">
        <w:rPr>
          <w:lang w:val="bs-Latn-BA"/>
        </w:rPr>
        <w:t>.</w:t>
      </w:r>
      <w:r w:rsidR="00442BB1">
        <w:rPr>
          <w:lang w:val="bs-Latn-BA"/>
        </w:rPr>
        <w:t>03</w:t>
      </w:r>
      <w:r w:rsidR="00CB3F43">
        <w:rPr>
          <w:lang w:val="bs-Latn-BA"/>
        </w:rPr>
        <w:t>.</w:t>
      </w:r>
      <w:r w:rsidR="00CB02F9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442BB1" w:rsidRDefault="00442BB1" w:rsidP="00B27FF2">
      <w:pPr>
        <w:jc w:val="both"/>
        <w:rPr>
          <w:lang w:val="hr-HR"/>
        </w:rPr>
      </w:pP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AD24CF" w:rsidRDefault="00A025B1" w:rsidP="00442BB1">
      <w:pPr>
        <w:jc w:val="both"/>
      </w:pPr>
      <w:r w:rsidRPr="004064CF">
        <w:rPr>
          <w:lang w:val="hr-HR"/>
        </w:rPr>
        <w:t xml:space="preserve">1. </w:t>
      </w:r>
      <w:r w:rsidR="00AD24CF">
        <w:rPr>
          <w:lang w:val="hr-HR"/>
        </w:rPr>
        <w:t>„ELOX-BH“ d.o.o. Sarajevo</w:t>
      </w:r>
      <w:r w:rsidR="00AD24CF">
        <w:t xml:space="preserve">, </w:t>
      </w:r>
    </w:p>
    <w:p w:rsidR="00442BB1" w:rsidRDefault="00AD24CF" w:rsidP="00442BB1">
      <w:pPr>
        <w:jc w:val="both"/>
        <w:rPr>
          <w:lang w:val="es-ES"/>
        </w:rPr>
      </w:pPr>
      <w:r>
        <w:t xml:space="preserve">    </w:t>
      </w:r>
      <w:proofErr w:type="spellStart"/>
      <w:proofErr w:type="gramStart"/>
      <w:r>
        <w:t>ulica</w:t>
      </w:r>
      <w:proofErr w:type="spellEnd"/>
      <w:proofErr w:type="gramEnd"/>
      <w:r>
        <w:t xml:space="preserve"> </w:t>
      </w:r>
      <w:r>
        <w:rPr>
          <w:lang w:val="hr-HR"/>
        </w:rPr>
        <w:t>Put Famosa broj 38, 71 210 Ilidža;</w:t>
      </w:r>
    </w:p>
    <w:p w:rsidR="00945BE5" w:rsidRDefault="00AD24CF" w:rsidP="00442BB1">
      <w:pPr>
        <w:jc w:val="both"/>
        <w:rPr>
          <w:lang w:val="hr-HR"/>
        </w:rPr>
      </w:pPr>
      <w:r>
        <w:rPr>
          <w:lang w:val="hr-HR"/>
        </w:rPr>
        <w:t>2</w:t>
      </w:r>
      <w:r w:rsidR="00945BE5">
        <w:rPr>
          <w:lang w:val="hr-HR"/>
        </w:rPr>
        <w:t>. Služba za privredu;</w:t>
      </w:r>
    </w:p>
    <w:p w:rsidR="00E77A8F" w:rsidRPr="004064CF" w:rsidRDefault="00E77A8F" w:rsidP="00442BB1">
      <w:pPr>
        <w:jc w:val="both"/>
        <w:rPr>
          <w:lang w:val="hr-HR"/>
        </w:rPr>
      </w:pPr>
      <w:r>
        <w:rPr>
          <w:lang w:val="hr-HR"/>
        </w:rPr>
        <w:t>3. Služba za investicije i komunalne poslove;</w:t>
      </w:r>
    </w:p>
    <w:p w:rsidR="00A025B1" w:rsidRPr="004064CF" w:rsidRDefault="00E77A8F" w:rsidP="00B27FF2">
      <w:pPr>
        <w:jc w:val="both"/>
        <w:rPr>
          <w:lang w:val="es-ES"/>
        </w:rPr>
      </w:pPr>
      <w:r>
        <w:rPr>
          <w:lang w:val="hr-HR"/>
        </w:rPr>
        <w:t>4</w:t>
      </w:r>
      <w:r w:rsidR="00A025B1" w:rsidRPr="004064CF">
        <w:rPr>
          <w:lang w:val="hr-HR"/>
        </w:rPr>
        <w:t>. Služba za finansije</w:t>
      </w:r>
      <w:r w:rsidR="00CB02F9">
        <w:rPr>
          <w:lang w:val="hr-HR"/>
        </w:rPr>
        <w:t>;</w:t>
      </w:r>
    </w:p>
    <w:p w:rsidR="00A025B1" w:rsidRPr="004064CF" w:rsidRDefault="00E77A8F" w:rsidP="00B27FF2">
      <w:pPr>
        <w:jc w:val="both"/>
        <w:rPr>
          <w:lang w:val="es-ES"/>
        </w:rPr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CB02F9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E77A8F" w:rsidP="00B27FF2">
      <w:pPr>
        <w:jc w:val="both"/>
      </w:pPr>
      <w:r>
        <w:rPr>
          <w:lang w:val="es-ES"/>
        </w:rPr>
        <w:t>6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CB02F9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45442"/>
    <w:rsid w:val="00072134"/>
    <w:rsid w:val="000D04CD"/>
    <w:rsid w:val="00116A56"/>
    <w:rsid w:val="0012639A"/>
    <w:rsid w:val="001576E7"/>
    <w:rsid w:val="001A3C99"/>
    <w:rsid w:val="001F49B5"/>
    <w:rsid w:val="00201BAC"/>
    <w:rsid w:val="00206EF5"/>
    <w:rsid w:val="00215D39"/>
    <w:rsid w:val="002350F4"/>
    <w:rsid w:val="00235449"/>
    <w:rsid w:val="0023733F"/>
    <w:rsid w:val="002D7126"/>
    <w:rsid w:val="003169E5"/>
    <w:rsid w:val="00401224"/>
    <w:rsid w:val="004064CF"/>
    <w:rsid w:val="00410A55"/>
    <w:rsid w:val="0043798C"/>
    <w:rsid w:val="00442BB1"/>
    <w:rsid w:val="0051069C"/>
    <w:rsid w:val="00540CEB"/>
    <w:rsid w:val="005446DD"/>
    <w:rsid w:val="005C0F7A"/>
    <w:rsid w:val="005F7A37"/>
    <w:rsid w:val="00630AA2"/>
    <w:rsid w:val="0069588B"/>
    <w:rsid w:val="006C309F"/>
    <w:rsid w:val="006F0C24"/>
    <w:rsid w:val="0075303E"/>
    <w:rsid w:val="007813D7"/>
    <w:rsid w:val="007C2F2E"/>
    <w:rsid w:val="00805936"/>
    <w:rsid w:val="0083044A"/>
    <w:rsid w:val="008548B4"/>
    <w:rsid w:val="00874877"/>
    <w:rsid w:val="008A30D9"/>
    <w:rsid w:val="009058FC"/>
    <w:rsid w:val="0090594C"/>
    <w:rsid w:val="00923187"/>
    <w:rsid w:val="00945BE5"/>
    <w:rsid w:val="009506E3"/>
    <w:rsid w:val="00977A8C"/>
    <w:rsid w:val="009C6800"/>
    <w:rsid w:val="00A025B1"/>
    <w:rsid w:val="00A157E2"/>
    <w:rsid w:val="00AD24CF"/>
    <w:rsid w:val="00AE6BF3"/>
    <w:rsid w:val="00B27FF2"/>
    <w:rsid w:val="00B366A2"/>
    <w:rsid w:val="00B543AD"/>
    <w:rsid w:val="00C06913"/>
    <w:rsid w:val="00C33EDA"/>
    <w:rsid w:val="00CB02F9"/>
    <w:rsid w:val="00CB3F43"/>
    <w:rsid w:val="00CD48AA"/>
    <w:rsid w:val="00CE7303"/>
    <w:rsid w:val="00D036F0"/>
    <w:rsid w:val="00D1439A"/>
    <w:rsid w:val="00D33BBC"/>
    <w:rsid w:val="00D44E48"/>
    <w:rsid w:val="00D61356"/>
    <w:rsid w:val="00D62A31"/>
    <w:rsid w:val="00DA36B6"/>
    <w:rsid w:val="00DC341A"/>
    <w:rsid w:val="00DC759E"/>
    <w:rsid w:val="00DC7FFE"/>
    <w:rsid w:val="00E303E4"/>
    <w:rsid w:val="00E43E2D"/>
    <w:rsid w:val="00E44363"/>
    <w:rsid w:val="00E51668"/>
    <w:rsid w:val="00E77A8F"/>
    <w:rsid w:val="00E83DD9"/>
    <w:rsid w:val="00E843F2"/>
    <w:rsid w:val="00ED370F"/>
    <w:rsid w:val="00EE2E3F"/>
    <w:rsid w:val="00EE77F1"/>
    <w:rsid w:val="00F01BA5"/>
    <w:rsid w:val="00F147E9"/>
    <w:rsid w:val="00F22E7B"/>
    <w:rsid w:val="00F32E1E"/>
    <w:rsid w:val="00F55038"/>
    <w:rsid w:val="00F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27</cp:revision>
  <cp:lastPrinted>2023-01-27T09:04:00Z</cp:lastPrinted>
  <dcterms:created xsi:type="dcterms:W3CDTF">2022-12-26T07:46:00Z</dcterms:created>
  <dcterms:modified xsi:type="dcterms:W3CDTF">2023-03-14T08:07:00Z</dcterms:modified>
</cp:coreProperties>
</file>