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6A09" w14:textId="77777777" w:rsidR="00187EBC" w:rsidRPr="00187EBC" w:rsidRDefault="00187EBC" w:rsidP="00187EBC">
      <w:pPr>
        <w:rPr>
          <w:lang w:val="hr-HR"/>
        </w:rPr>
      </w:pPr>
    </w:p>
    <w:p w14:paraId="4E92D002" w14:textId="77777777" w:rsidR="00187EBC" w:rsidRPr="00187EBC" w:rsidRDefault="00187EBC" w:rsidP="00187EBC">
      <w:pPr>
        <w:rPr>
          <w:lang w:val="hr-HR"/>
        </w:rPr>
      </w:pPr>
    </w:p>
    <w:p w14:paraId="7142B690" w14:textId="77777777" w:rsidR="00187EBC" w:rsidRDefault="00187EBC" w:rsidP="00187EBC">
      <w:pPr>
        <w:ind w:firstLine="720"/>
        <w:rPr>
          <w:lang w:val="hr-HR"/>
        </w:rPr>
      </w:pPr>
      <w:r w:rsidRPr="00187EBC">
        <w:rPr>
          <w:lang w:val="hr-HR"/>
        </w:rPr>
        <w:t xml:space="preserve">Na osnovu člana 25. Statuta Općine Stari Grad Sarajevo – Prečišćeni tekst („Službene novine Kantona Sarajevo“, broj 20/13) i člana 13. </w:t>
      </w:r>
      <w:r>
        <w:rPr>
          <w:lang w:val="hr-HR"/>
        </w:rPr>
        <w:t xml:space="preserve">stav (1) </w:t>
      </w:r>
      <w:r w:rsidRPr="00187EBC">
        <w:rPr>
          <w:lang w:val="hr-HR"/>
        </w:rPr>
        <w:t>Odluke o priznanjima Općine Stari Grad Sarajevo („Službene novine Kantona Sarajevo“, broj 5/10 i 29/18),</w:t>
      </w:r>
      <w:r>
        <w:rPr>
          <w:lang w:val="hr-HR"/>
        </w:rPr>
        <w:t xml:space="preserve"> u skladu sa zaključkom  Komisije</w:t>
      </w:r>
      <w:r w:rsidRPr="00187EBC">
        <w:rPr>
          <w:lang w:val="hr-HR"/>
        </w:rPr>
        <w:t xml:space="preserve"> za priznanja Općine Stari Grad Sarajevo</w:t>
      </w:r>
      <w:r>
        <w:rPr>
          <w:lang w:val="hr-HR"/>
        </w:rPr>
        <w:t>, broj: 02-45-262/22 od 14.04.2022. godine,</w:t>
      </w:r>
      <w:r w:rsidRPr="00187EBC">
        <w:rPr>
          <w:lang w:val="hr-HR"/>
        </w:rPr>
        <w:t xml:space="preserve"> </w:t>
      </w:r>
      <w:r>
        <w:rPr>
          <w:lang w:val="hr-HR"/>
        </w:rPr>
        <w:t>Komisija</w:t>
      </w:r>
      <w:r w:rsidRPr="00187EBC">
        <w:rPr>
          <w:lang w:val="hr-HR"/>
        </w:rPr>
        <w:t xml:space="preserve"> za priznanja Općine Stari Grad Sarajevo raspisuje</w:t>
      </w:r>
    </w:p>
    <w:p w14:paraId="2762AA59" w14:textId="77777777" w:rsidR="00187EBC" w:rsidRPr="00187EBC" w:rsidRDefault="00187EBC" w:rsidP="00187EBC">
      <w:pPr>
        <w:ind w:firstLine="720"/>
        <w:rPr>
          <w:lang w:val="hr-HR"/>
        </w:rPr>
      </w:pPr>
    </w:p>
    <w:p w14:paraId="0F2DF1E0" w14:textId="03817DD1" w:rsidR="00187EBC" w:rsidRPr="00187EBC" w:rsidRDefault="00187EBC" w:rsidP="00187EBC">
      <w:pPr>
        <w:jc w:val="center"/>
        <w:rPr>
          <w:lang w:val="hr-HR"/>
        </w:rPr>
      </w:pPr>
      <w:r w:rsidRPr="00187EBC">
        <w:rPr>
          <w:b/>
          <w:bCs/>
          <w:lang w:val="hr-HR"/>
        </w:rPr>
        <w:t>JAVNI POZIV</w:t>
      </w:r>
    </w:p>
    <w:p w14:paraId="349A6F1E" w14:textId="77777777" w:rsidR="005E5161" w:rsidRDefault="00187EBC" w:rsidP="00187EBC">
      <w:pPr>
        <w:jc w:val="center"/>
        <w:rPr>
          <w:b/>
          <w:bCs/>
          <w:lang w:val="hr-HR"/>
        </w:rPr>
      </w:pPr>
      <w:r w:rsidRPr="00187EBC">
        <w:rPr>
          <w:b/>
          <w:bCs/>
          <w:lang w:val="hr-HR"/>
        </w:rPr>
        <w:t xml:space="preserve">ZA PODNOŠENJE PRIJEDLOGA ZA DODJELU PRIZNANJA </w:t>
      </w:r>
    </w:p>
    <w:p w14:paraId="7E6C85DB" w14:textId="754F57EA" w:rsidR="00187EBC" w:rsidRPr="00187EBC" w:rsidRDefault="00187EBC" w:rsidP="005E5161">
      <w:pPr>
        <w:jc w:val="center"/>
        <w:rPr>
          <w:lang w:val="hr-HR"/>
        </w:rPr>
      </w:pPr>
      <w:r w:rsidRPr="00187EBC">
        <w:rPr>
          <w:b/>
          <w:bCs/>
          <w:lang w:val="hr-HR"/>
        </w:rPr>
        <w:t>OPĆINE STARI GRAD</w:t>
      </w:r>
      <w:r w:rsidR="005E5161">
        <w:rPr>
          <w:lang w:val="hr-HR"/>
        </w:rPr>
        <w:t xml:space="preserve"> </w:t>
      </w:r>
      <w:r w:rsidRPr="00187EBC">
        <w:rPr>
          <w:b/>
          <w:bCs/>
          <w:lang w:val="hr-HR"/>
        </w:rPr>
        <w:t>SARAJEVO</w:t>
      </w:r>
    </w:p>
    <w:p w14:paraId="245815BA" w14:textId="77777777" w:rsidR="00187EBC" w:rsidRDefault="00187EBC" w:rsidP="00187EBC">
      <w:pPr>
        <w:rPr>
          <w:lang w:val="hr-HR"/>
        </w:rPr>
      </w:pPr>
    </w:p>
    <w:p w14:paraId="62463B16" w14:textId="77777777" w:rsidR="00187EBC" w:rsidRDefault="00187EBC" w:rsidP="00187EBC">
      <w:pPr>
        <w:spacing w:after="0"/>
        <w:ind w:firstLine="720"/>
        <w:rPr>
          <w:lang w:val="hr-HR"/>
        </w:rPr>
      </w:pPr>
      <w:r w:rsidRPr="00187EBC">
        <w:rPr>
          <w:lang w:val="hr-HR"/>
        </w:rPr>
        <w:t>Kao izraz zahvalnosti za izuzetna dostignuća i doprinos od posebnog značaja za razvoj i ugled Općine Stari Grad Sarajevo, te podsticanje na aktivnosti koje su tome usmjerene, Općinsko vijeće Stari Grad Sarajevo će, pojedincima, organizacijama, institucijama, udruženjima, drugim pravnim subjektima, stranim državljanima i institucijama, dodijeliti priznanja.</w:t>
      </w:r>
    </w:p>
    <w:p w14:paraId="3B55B5E0" w14:textId="77777777" w:rsidR="00187EBC" w:rsidRPr="00187EBC" w:rsidRDefault="00187EBC" w:rsidP="00187EBC">
      <w:pPr>
        <w:spacing w:after="0"/>
        <w:ind w:firstLine="720"/>
        <w:rPr>
          <w:lang w:val="hr-HR"/>
        </w:rPr>
      </w:pPr>
    </w:p>
    <w:p w14:paraId="622F2804" w14:textId="77777777" w:rsidR="00187EBC" w:rsidRPr="00187EBC" w:rsidRDefault="00187EBC" w:rsidP="00187EBC">
      <w:pPr>
        <w:spacing w:after="0"/>
        <w:ind w:firstLine="720"/>
        <w:rPr>
          <w:lang w:val="hr-HR"/>
        </w:rPr>
      </w:pPr>
      <w:r w:rsidRPr="00187EBC">
        <w:rPr>
          <w:lang w:val="hr-HR"/>
        </w:rPr>
        <w:t>Priznanja Općine Stari Grad Sarajevo će se dodjeljivati na svečanoj sjednici Općinskog vijeća, zakazanoj povodom Dana Općine ili u dane utvrđene Odlukom o obilježavanju značajnih događaja, datuma i ličnosti iz perioda agresije 1992.-1995. godina i u drugim prigodama.</w:t>
      </w:r>
    </w:p>
    <w:p w14:paraId="461F12E5" w14:textId="77777777" w:rsidR="00187EBC" w:rsidRDefault="00187EBC" w:rsidP="00187EBC">
      <w:pPr>
        <w:spacing w:after="0"/>
        <w:rPr>
          <w:lang w:val="hr-HR"/>
        </w:rPr>
      </w:pPr>
    </w:p>
    <w:p w14:paraId="3124B52E" w14:textId="77777777" w:rsidR="00187EBC" w:rsidRPr="00187EBC" w:rsidRDefault="00187EBC" w:rsidP="00187EBC">
      <w:pPr>
        <w:spacing w:after="0"/>
        <w:ind w:firstLine="360"/>
        <w:rPr>
          <w:lang w:val="hr-HR"/>
        </w:rPr>
      </w:pPr>
      <w:r w:rsidRPr="00187EBC">
        <w:rPr>
          <w:lang w:val="hr-HR"/>
        </w:rPr>
        <w:t>Priznanja koja se dodjeljuju su:</w:t>
      </w:r>
    </w:p>
    <w:p w14:paraId="68478551" w14:textId="77777777" w:rsidR="00187EBC" w:rsidRPr="00187EBC" w:rsidRDefault="00187EBC" w:rsidP="00187EBC">
      <w:pPr>
        <w:numPr>
          <w:ilvl w:val="0"/>
          <w:numId w:val="1"/>
        </w:numPr>
        <w:rPr>
          <w:lang w:val="hr-HR"/>
        </w:rPr>
      </w:pPr>
      <w:r w:rsidRPr="00187EBC">
        <w:rPr>
          <w:b/>
          <w:bCs/>
          <w:lang w:val="hr-HR"/>
        </w:rPr>
        <w:t xml:space="preserve">OPĆINSKA POVELJA SA ZLATNIM ŠTITOM </w:t>
      </w:r>
    </w:p>
    <w:p w14:paraId="1AD26BF0" w14:textId="77777777" w:rsidR="00187EBC" w:rsidRPr="00187EBC" w:rsidRDefault="00187EBC" w:rsidP="00187EBC">
      <w:pPr>
        <w:numPr>
          <w:ilvl w:val="0"/>
          <w:numId w:val="1"/>
        </w:numPr>
        <w:rPr>
          <w:lang w:val="hr-HR"/>
        </w:rPr>
      </w:pPr>
      <w:r w:rsidRPr="00187EBC">
        <w:rPr>
          <w:b/>
          <w:bCs/>
          <w:lang w:val="hr-HR"/>
        </w:rPr>
        <w:t>POVELJA SA GRBOM OPĆINE STARI GRAD SARAJEVO</w:t>
      </w:r>
    </w:p>
    <w:p w14:paraId="1583A52A" w14:textId="77777777" w:rsidR="00187EBC" w:rsidRPr="00187EBC" w:rsidRDefault="00187EBC" w:rsidP="00187EBC">
      <w:pPr>
        <w:numPr>
          <w:ilvl w:val="0"/>
          <w:numId w:val="1"/>
        </w:numPr>
        <w:rPr>
          <w:lang w:val="hr-HR"/>
        </w:rPr>
      </w:pPr>
      <w:r w:rsidRPr="00187EBC">
        <w:rPr>
          <w:b/>
          <w:bCs/>
          <w:lang w:val="hr-HR"/>
        </w:rPr>
        <w:t>ZLATNI SEBILJ</w:t>
      </w:r>
    </w:p>
    <w:p w14:paraId="766400F7" w14:textId="77777777" w:rsidR="00187EBC" w:rsidRPr="00187EBC" w:rsidRDefault="00187EBC" w:rsidP="00187EBC">
      <w:pPr>
        <w:numPr>
          <w:ilvl w:val="0"/>
          <w:numId w:val="1"/>
        </w:numPr>
        <w:rPr>
          <w:lang w:val="hr-HR"/>
        </w:rPr>
      </w:pPr>
      <w:r w:rsidRPr="00187EBC">
        <w:rPr>
          <w:b/>
          <w:bCs/>
          <w:lang w:val="hr-HR"/>
        </w:rPr>
        <w:t>POLICAJAC GODINE</w:t>
      </w:r>
    </w:p>
    <w:p w14:paraId="7585F339" w14:textId="77777777" w:rsidR="00187EBC" w:rsidRPr="00187EBC" w:rsidRDefault="00187EBC" w:rsidP="00187EBC">
      <w:pPr>
        <w:ind w:left="720"/>
        <w:rPr>
          <w:lang w:val="hr-HR"/>
        </w:rPr>
      </w:pPr>
    </w:p>
    <w:p w14:paraId="2ED0B656" w14:textId="77777777" w:rsidR="00187EBC" w:rsidRPr="00187EBC" w:rsidRDefault="00187EBC" w:rsidP="00187EBC">
      <w:pPr>
        <w:ind w:firstLine="360"/>
        <w:rPr>
          <w:lang w:val="bs-Latn-BA"/>
        </w:rPr>
      </w:pPr>
      <w:r w:rsidRPr="00187EBC">
        <w:rPr>
          <w:b/>
          <w:bCs/>
          <w:lang w:val="hr-HR"/>
        </w:rPr>
        <w:t>Općinska povelja sa zlatnim štitom</w:t>
      </w:r>
      <w:r w:rsidRPr="00187EBC">
        <w:rPr>
          <w:lang w:val="hr-HR"/>
        </w:rPr>
        <w:t xml:space="preserve"> se dodjeljuje demobilisanim borcima i jedinicama Armije RBiH i MUP-a RBiH, pripadnicima Civilne zaštite, udruženjima koja baštine tradiciju jedinica Armije RBiH i MUP-a RBiH, kao i drugim fizičkim i pravnim licima, koji su se svojim požrtvovanim djelovanjem naročito istakli u:</w:t>
      </w:r>
    </w:p>
    <w:p w14:paraId="17EFD8FC" w14:textId="77777777" w:rsidR="00187EBC" w:rsidRDefault="00187EBC" w:rsidP="00187EBC">
      <w:pPr>
        <w:spacing w:after="0"/>
        <w:rPr>
          <w:lang w:val="hr-HR"/>
        </w:rPr>
      </w:pPr>
      <w:r w:rsidRPr="00187EBC">
        <w:rPr>
          <w:lang w:val="hr-HR"/>
        </w:rPr>
        <w:t xml:space="preserve">- organizovanju i izvođenju odbrane na području Općine, te </w:t>
      </w:r>
      <w:r>
        <w:rPr>
          <w:lang w:val="hr-HR"/>
        </w:rPr>
        <w:t>otklanjanju opasnosti od ratnih</w:t>
      </w:r>
    </w:p>
    <w:p w14:paraId="676409EB" w14:textId="19C4700E" w:rsidR="00187EBC" w:rsidRPr="00187EBC" w:rsidRDefault="00187EBC" w:rsidP="00187EBC">
      <w:pPr>
        <w:spacing w:after="0"/>
        <w:rPr>
          <w:lang w:val="hr-HR"/>
        </w:rPr>
      </w:pPr>
      <w:r>
        <w:rPr>
          <w:lang w:val="hr-HR"/>
        </w:rPr>
        <w:t xml:space="preserve">  </w:t>
      </w:r>
      <w:r w:rsidRPr="00187EBC">
        <w:rPr>
          <w:lang w:val="hr-HR"/>
        </w:rPr>
        <w:t>razaranja njenog područja</w:t>
      </w:r>
    </w:p>
    <w:p w14:paraId="03DD7C6D" w14:textId="77777777" w:rsidR="00187EBC" w:rsidRDefault="00187EBC" w:rsidP="00187EBC">
      <w:pPr>
        <w:spacing w:after="0"/>
        <w:rPr>
          <w:lang w:val="hr-HR"/>
        </w:rPr>
      </w:pPr>
      <w:r w:rsidRPr="00187EBC">
        <w:rPr>
          <w:lang w:val="hr-HR"/>
        </w:rPr>
        <w:t>- organizovanju i djelovanju tijela civilnih vlasti i vitalnih javnih slu</w:t>
      </w:r>
      <w:r>
        <w:rPr>
          <w:lang w:val="hr-HR"/>
        </w:rPr>
        <w:t>žbi u uslovima ratnog stanja na</w:t>
      </w:r>
    </w:p>
    <w:p w14:paraId="62FB2555" w14:textId="200B7FBE" w:rsidR="00187EBC" w:rsidRPr="00187EBC" w:rsidRDefault="00187EBC" w:rsidP="00187EBC">
      <w:pPr>
        <w:spacing w:after="0"/>
        <w:rPr>
          <w:lang w:val="hr-HR"/>
        </w:rPr>
      </w:pPr>
      <w:r>
        <w:rPr>
          <w:lang w:val="hr-HR"/>
        </w:rPr>
        <w:t xml:space="preserve">  </w:t>
      </w:r>
      <w:r w:rsidRPr="00187EBC">
        <w:rPr>
          <w:lang w:val="hr-HR"/>
        </w:rPr>
        <w:t>području Općine i time doprinijeli unutrašnjem snaženju odbrambenog sistema</w:t>
      </w:r>
    </w:p>
    <w:p w14:paraId="57D40F82" w14:textId="77777777" w:rsidR="00187EBC" w:rsidRPr="00187EBC" w:rsidRDefault="00187EBC" w:rsidP="00187EBC">
      <w:pPr>
        <w:spacing w:after="0"/>
        <w:rPr>
          <w:lang w:val="hr-HR"/>
        </w:rPr>
      </w:pPr>
      <w:r w:rsidRPr="00187EBC">
        <w:rPr>
          <w:lang w:val="hr-HR"/>
        </w:rPr>
        <w:t>- zaštiti i spašavanju agresijom ugroženog stanovništva i</w:t>
      </w:r>
    </w:p>
    <w:p w14:paraId="7D63E210" w14:textId="74306E7F" w:rsidR="00187EBC" w:rsidRPr="00187EBC" w:rsidRDefault="00187EBC" w:rsidP="00187EBC">
      <w:pPr>
        <w:spacing w:after="0"/>
        <w:rPr>
          <w:lang w:val="hr-HR"/>
        </w:rPr>
      </w:pPr>
      <w:r w:rsidRPr="00187EBC">
        <w:rPr>
          <w:lang w:val="hr-HR"/>
        </w:rPr>
        <w:t xml:space="preserve">- pronošenju istine o suštini agresije na RBiH </w:t>
      </w:r>
    </w:p>
    <w:p w14:paraId="7BE478F8" w14:textId="77777777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Godišnje se mogu dodijeliti najviše 2 (dvije) pojedinačne i 1 (jedna) kolektivna Općinska povelja sa zlatnim štitom.</w:t>
      </w:r>
    </w:p>
    <w:p w14:paraId="0701B75C" w14:textId="77777777" w:rsidR="00187EBC" w:rsidRDefault="00187EBC" w:rsidP="00187EBC">
      <w:pPr>
        <w:ind w:firstLine="720"/>
        <w:rPr>
          <w:b/>
          <w:bCs/>
          <w:lang w:val="hr-HR"/>
        </w:rPr>
      </w:pPr>
    </w:p>
    <w:p w14:paraId="67E4023C" w14:textId="77777777" w:rsidR="00187EBC" w:rsidRPr="00187EBC" w:rsidRDefault="00187EBC" w:rsidP="00187EBC">
      <w:pPr>
        <w:ind w:firstLine="720"/>
        <w:rPr>
          <w:lang w:val="bs-Latn-BA"/>
        </w:rPr>
      </w:pPr>
      <w:r w:rsidRPr="00187EBC">
        <w:rPr>
          <w:b/>
          <w:bCs/>
          <w:lang w:val="hr-HR"/>
        </w:rPr>
        <w:t xml:space="preserve">Povelja sa grbom Općine Stari Grad </w:t>
      </w:r>
      <w:r w:rsidRPr="00187EBC">
        <w:rPr>
          <w:lang w:val="hr-HR"/>
        </w:rPr>
        <w:t>se dodjeljuje domaćim</w:t>
      </w:r>
      <w:r>
        <w:rPr>
          <w:lang w:val="hr-HR"/>
        </w:rPr>
        <w:t xml:space="preserve"> </w:t>
      </w:r>
      <w:r w:rsidRPr="00187EBC">
        <w:rPr>
          <w:lang w:val="hr-HR"/>
        </w:rPr>
        <w:t xml:space="preserve">fizičkim i pravnim licima za izuzetan doprinos: </w:t>
      </w:r>
    </w:p>
    <w:p w14:paraId="3136B261" w14:textId="77777777" w:rsidR="00187EBC" w:rsidRDefault="00187EBC" w:rsidP="00187EBC">
      <w:pPr>
        <w:spacing w:after="0"/>
        <w:rPr>
          <w:lang w:val="hr-HR"/>
        </w:rPr>
      </w:pPr>
      <w:r w:rsidRPr="00187EBC">
        <w:rPr>
          <w:lang w:val="hr-HR"/>
        </w:rPr>
        <w:t>- u izgradnji i jačanju institucija lokalne zajednice u Općini</w:t>
      </w:r>
      <w:r>
        <w:rPr>
          <w:lang w:val="hr-HR"/>
        </w:rPr>
        <w:t xml:space="preserve"> i njenoj afirmaciji u zemlji i</w:t>
      </w:r>
    </w:p>
    <w:p w14:paraId="1A661360" w14:textId="010C05B0" w:rsidR="00187EBC" w:rsidRPr="00187EBC" w:rsidRDefault="00187EBC" w:rsidP="00187EBC">
      <w:pPr>
        <w:spacing w:after="0"/>
        <w:rPr>
          <w:lang w:val="hr-HR"/>
        </w:rPr>
      </w:pPr>
      <w:r>
        <w:rPr>
          <w:lang w:val="hr-HR"/>
        </w:rPr>
        <w:t xml:space="preserve">  </w:t>
      </w:r>
      <w:r w:rsidRPr="00187EBC">
        <w:rPr>
          <w:lang w:val="hr-HR"/>
        </w:rPr>
        <w:t>inostranstvu</w:t>
      </w:r>
    </w:p>
    <w:p w14:paraId="5901FF13" w14:textId="4542D4AE" w:rsidR="00187EBC" w:rsidRPr="00187EBC" w:rsidRDefault="00187EBC" w:rsidP="00187EBC">
      <w:pPr>
        <w:spacing w:after="0"/>
        <w:rPr>
          <w:lang w:val="hr-HR"/>
        </w:rPr>
      </w:pPr>
      <w:r w:rsidRPr="00187EBC">
        <w:rPr>
          <w:lang w:val="hr-HR"/>
        </w:rPr>
        <w:t>- u prosvjetnoj djelatnosti i organizovanju vaspitno – obrazovnog rada</w:t>
      </w:r>
    </w:p>
    <w:p w14:paraId="3CA35465" w14:textId="2FE5E357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u uspješnoj i istaknutoj naučnoj djelatnosti u svim oblastima</w:t>
      </w:r>
    </w:p>
    <w:p w14:paraId="60E96E05" w14:textId="77777777" w:rsidR="00187EBC" w:rsidRPr="00187EBC" w:rsidRDefault="00187EBC" w:rsidP="00187EBC">
      <w:pPr>
        <w:rPr>
          <w:lang w:val="hr-HR"/>
        </w:rPr>
      </w:pPr>
    </w:p>
    <w:p w14:paraId="762EB305" w14:textId="77777777" w:rsidR="00187EBC" w:rsidRPr="00187EBC" w:rsidRDefault="00187EBC" w:rsidP="00187EBC">
      <w:pPr>
        <w:rPr>
          <w:lang w:val="hr-HR"/>
        </w:rPr>
      </w:pPr>
    </w:p>
    <w:p w14:paraId="7896B4A8" w14:textId="77777777" w:rsidR="00187EBC" w:rsidRPr="00187EBC" w:rsidRDefault="00187EBC" w:rsidP="00187EBC">
      <w:pPr>
        <w:rPr>
          <w:lang w:val="hr-HR"/>
        </w:rPr>
      </w:pPr>
    </w:p>
    <w:p w14:paraId="489D9C53" w14:textId="77777777" w:rsidR="00187EBC" w:rsidRPr="00187EBC" w:rsidRDefault="00187EBC" w:rsidP="00187EBC">
      <w:pPr>
        <w:rPr>
          <w:lang w:val="hr-HR"/>
        </w:rPr>
      </w:pPr>
    </w:p>
    <w:p w14:paraId="6182E967" w14:textId="214F5487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na razvoju komunalne infrastrukture</w:t>
      </w:r>
    </w:p>
    <w:p w14:paraId="7640F8AB" w14:textId="7B6A834D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za investiciona ulaganja u proširenje proizvodnih kapaciteta i upošljavanje većeg broja radnika</w:t>
      </w:r>
    </w:p>
    <w:p w14:paraId="3590B9AC" w14:textId="403C0D05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u promovisanju i razvoju Općine kao turističke destinacije</w:t>
      </w:r>
    </w:p>
    <w:p w14:paraId="0C2FD793" w14:textId="5ACC4FF5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u očuvanju i njegovanju prirodnog i kulturno-historijskog naslijeđa</w:t>
      </w:r>
    </w:p>
    <w:p w14:paraId="226DDEF2" w14:textId="6B244D5B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u razvoju bankarskih i institucija osiguranja</w:t>
      </w:r>
    </w:p>
    <w:p w14:paraId="6C0EBAC2" w14:textId="6AB896B7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u proizvodnji hrane</w:t>
      </w:r>
    </w:p>
    <w:p w14:paraId="0C1FA44F" w14:textId="467AD1A8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u oblasti zdravstva i socijalne zaštite</w:t>
      </w:r>
    </w:p>
    <w:p w14:paraId="34EF19AE" w14:textId="70C9F870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prostornom razvoju Općine</w:t>
      </w:r>
    </w:p>
    <w:p w14:paraId="53B8FDC7" w14:textId="0F4CDBCC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u unaprjeđenju i zaštiti čovjekove životne i radne okoline</w:t>
      </w:r>
    </w:p>
    <w:p w14:paraId="7AECA5C3" w14:textId="1298E55F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u oblastima kulture, fizičke kulture i sporta</w:t>
      </w:r>
    </w:p>
    <w:p w14:paraId="63A02E50" w14:textId="0EA43333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u drugim oblastima od značaja za Općinu</w:t>
      </w:r>
    </w:p>
    <w:p w14:paraId="131D924D" w14:textId="77777777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 xml:space="preserve">Godišnje se mogu dodijeliti najviše 2 (dvije) pojedinačne i 1 (jedna) kolektivna Povelja sa grbom Općine Stari Grad. </w:t>
      </w:r>
    </w:p>
    <w:p w14:paraId="70824247" w14:textId="77777777" w:rsidR="00187EBC" w:rsidRDefault="00187EBC" w:rsidP="00187EBC">
      <w:pPr>
        <w:rPr>
          <w:b/>
          <w:bCs/>
          <w:lang w:val="hr-HR"/>
        </w:rPr>
      </w:pPr>
    </w:p>
    <w:p w14:paraId="5035815F" w14:textId="77777777" w:rsidR="00187EBC" w:rsidRPr="00187EBC" w:rsidRDefault="00187EBC" w:rsidP="00187EBC">
      <w:pPr>
        <w:ind w:firstLine="720"/>
        <w:rPr>
          <w:lang w:val="bs-Latn-BA"/>
        </w:rPr>
      </w:pPr>
      <w:r w:rsidRPr="00187EBC">
        <w:rPr>
          <w:b/>
          <w:bCs/>
          <w:lang w:val="hr-HR"/>
        </w:rPr>
        <w:t>Zlatni sebilj</w:t>
      </w:r>
      <w:r w:rsidRPr="00187EBC">
        <w:rPr>
          <w:lang w:val="hr-HR"/>
        </w:rPr>
        <w:t xml:space="preserve"> se dodjeljuje građanima i institucijama Općine</w:t>
      </w:r>
      <w:r>
        <w:rPr>
          <w:lang w:val="hr-HR"/>
        </w:rPr>
        <w:t xml:space="preserve"> </w:t>
      </w:r>
      <w:r w:rsidRPr="00187EBC">
        <w:rPr>
          <w:lang w:val="hr-HR"/>
        </w:rPr>
        <w:t>i drugih nivoa vlasti u Bosni i Hercegovini, pojedincima i institucijama prijateljskih općina, kao i stranim državljanima i institucijama koje su dale naročit doprinos u razvoju i afirmaciji Općine, razvoju međunarodnih i međuljudskih odnosa na načelima solidarnosti, demokratičnosti, humanosti i tolerancije među ljudima, te pružanju ekonomske pomoći.</w:t>
      </w:r>
    </w:p>
    <w:p w14:paraId="2FB102CA" w14:textId="77777777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Godišnje se mogu dodijeliti najviše 2 (dva) pojedinačna i 2 (dva) kolektivna priznanja Zlatni sebilj.</w:t>
      </w:r>
    </w:p>
    <w:p w14:paraId="34C4BABA" w14:textId="77777777" w:rsidR="00187EBC" w:rsidRDefault="00187EBC" w:rsidP="00187EBC">
      <w:pPr>
        <w:rPr>
          <w:b/>
          <w:bCs/>
          <w:lang w:val="hr-HR"/>
        </w:rPr>
      </w:pPr>
    </w:p>
    <w:p w14:paraId="7A3C4603" w14:textId="77777777" w:rsidR="00187EBC" w:rsidRPr="00187EBC" w:rsidRDefault="00187EBC" w:rsidP="00187EBC">
      <w:pPr>
        <w:ind w:firstLine="720"/>
        <w:rPr>
          <w:lang w:val="bs-Latn-BA"/>
        </w:rPr>
      </w:pPr>
      <w:r w:rsidRPr="00187EBC">
        <w:rPr>
          <w:b/>
          <w:bCs/>
          <w:lang w:val="hr-HR"/>
        </w:rPr>
        <w:t>Općinsko priznanje - Policajac godine</w:t>
      </w:r>
      <w:r w:rsidRPr="00187EBC">
        <w:rPr>
          <w:lang w:val="hr-HR"/>
        </w:rPr>
        <w:t xml:space="preserve"> dodjeljuje se pojedincima, policijskim službenicima I Policijske uprave – Policijska stanica Stari Grad Sarajevo, za izuzetan doprinos i postignute rezultate u zalaganju za ostvarivanje što povoljnije bezbjedonosne situacije na području Općine Stari Grad Sarajevo u prethodnom jednogodišnjem periodu.</w:t>
      </w:r>
    </w:p>
    <w:p w14:paraId="7556D620" w14:textId="77777777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 xml:space="preserve">Godišnje se može dodijeliti najviše 1 (jedno) pojedinačno priznanje Policajac godine. </w:t>
      </w:r>
    </w:p>
    <w:p w14:paraId="1F617F57" w14:textId="77777777" w:rsidR="00187EBC" w:rsidRDefault="00187EBC" w:rsidP="00187EBC">
      <w:pPr>
        <w:rPr>
          <w:b/>
          <w:bCs/>
          <w:lang w:val="hr-HR"/>
        </w:rPr>
      </w:pPr>
    </w:p>
    <w:p w14:paraId="7A5EEDDD" w14:textId="77777777" w:rsidR="00187EBC" w:rsidRPr="00187EBC" w:rsidRDefault="00187EBC" w:rsidP="00187EBC">
      <w:pPr>
        <w:ind w:firstLine="720"/>
        <w:rPr>
          <w:lang w:val="hr-HR"/>
        </w:rPr>
      </w:pPr>
      <w:r w:rsidRPr="00187EBC">
        <w:rPr>
          <w:b/>
          <w:bCs/>
          <w:lang w:val="hr-HR"/>
        </w:rPr>
        <w:t>Priznanja se ne mogu dodjeljivati:</w:t>
      </w:r>
    </w:p>
    <w:p w14:paraId="26D83F82" w14:textId="4C4CDC28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za iste zasluge licima kojima je Općina već dodjeljivala javna priznanja</w:t>
      </w:r>
    </w:p>
    <w:p w14:paraId="51091A65" w14:textId="77777777" w:rsidR="00187EBC" w:rsidRDefault="00187EBC" w:rsidP="00187EBC">
      <w:pPr>
        <w:rPr>
          <w:lang w:val="hr-HR"/>
        </w:rPr>
      </w:pPr>
      <w:r w:rsidRPr="00187EBC">
        <w:rPr>
          <w:lang w:val="hr-HR"/>
        </w:rPr>
        <w:t xml:space="preserve">- izabranim zvaničnicima Općine i drugih nivoa vlasti u Bosni i </w:t>
      </w:r>
      <w:r>
        <w:rPr>
          <w:lang w:val="hr-HR"/>
        </w:rPr>
        <w:t>Hercegovini za vrijeme trajanja</w:t>
      </w:r>
    </w:p>
    <w:p w14:paraId="6546690F" w14:textId="3BA6BFF3" w:rsidR="00187EBC" w:rsidRPr="00187EBC" w:rsidRDefault="00187EBC" w:rsidP="00187EBC">
      <w:pPr>
        <w:rPr>
          <w:lang w:val="bs-Latn-BA"/>
        </w:rPr>
      </w:pPr>
      <w:r>
        <w:rPr>
          <w:lang w:val="hr-HR"/>
        </w:rPr>
        <w:t xml:space="preserve">  </w:t>
      </w:r>
      <w:r w:rsidRPr="00187EBC">
        <w:rPr>
          <w:lang w:val="hr-HR"/>
        </w:rPr>
        <w:t>njihovog mandata</w:t>
      </w:r>
    </w:p>
    <w:p w14:paraId="59395285" w14:textId="77777777" w:rsidR="00187EBC" w:rsidRDefault="00187EBC" w:rsidP="00187EBC">
      <w:pPr>
        <w:rPr>
          <w:lang w:val="hr-HR"/>
        </w:rPr>
      </w:pPr>
      <w:r w:rsidRPr="00187EBC">
        <w:rPr>
          <w:lang w:val="hr-HR"/>
        </w:rPr>
        <w:t xml:space="preserve">- uposlenicima Općine i drugih nivoa vlasti u Bosni i Hercegovini za rezultate ostvarene u </w:t>
      </w:r>
    </w:p>
    <w:p w14:paraId="071F8BA4" w14:textId="76F61979" w:rsidR="00187EBC" w:rsidRDefault="00187EBC" w:rsidP="00187EBC">
      <w:pPr>
        <w:rPr>
          <w:lang w:val="hr-HR"/>
        </w:rPr>
      </w:pPr>
      <w:r>
        <w:rPr>
          <w:lang w:val="hr-HR"/>
        </w:rPr>
        <w:t xml:space="preserve">  </w:t>
      </w:r>
      <w:r w:rsidRPr="00187EBC">
        <w:rPr>
          <w:lang w:val="hr-HR"/>
        </w:rPr>
        <w:t xml:space="preserve">obavljanju poslova predviđenih radnim mjestom izuzev lica </w:t>
      </w:r>
      <w:r>
        <w:rPr>
          <w:lang w:val="hr-HR"/>
        </w:rPr>
        <w:t>iz člana 8. Odluke (priznanje –</w:t>
      </w:r>
    </w:p>
    <w:p w14:paraId="603CC574" w14:textId="5A3C1C69" w:rsidR="00187EBC" w:rsidRPr="00187EBC" w:rsidRDefault="00187EBC" w:rsidP="00187EBC">
      <w:pPr>
        <w:rPr>
          <w:lang w:val="hr-HR"/>
        </w:rPr>
      </w:pPr>
      <w:r>
        <w:rPr>
          <w:lang w:val="hr-HR"/>
        </w:rPr>
        <w:t xml:space="preserve">  </w:t>
      </w:r>
      <w:r w:rsidRPr="00187EBC">
        <w:rPr>
          <w:lang w:val="hr-HR"/>
        </w:rPr>
        <w:t>Policajac godine)</w:t>
      </w:r>
    </w:p>
    <w:p w14:paraId="166FD9CC" w14:textId="77777777" w:rsidR="00187EBC" w:rsidRDefault="00187EBC" w:rsidP="00187EBC">
      <w:pPr>
        <w:spacing w:after="0"/>
        <w:rPr>
          <w:lang w:val="hr-HR"/>
        </w:rPr>
      </w:pPr>
      <w:r w:rsidRPr="00187EBC">
        <w:rPr>
          <w:b/>
          <w:bCs/>
          <w:lang w:val="hr-HR"/>
        </w:rPr>
        <w:t xml:space="preserve">- </w:t>
      </w:r>
      <w:r w:rsidRPr="00187EBC">
        <w:rPr>
          <w:lang w:val="hr-HR"/>
        </w:rPr>
        <w:t>licima koja su pravosnažnom sudskom presudom domaćeg ili st</w:t>
      </w:r>
      <w:r>
        <w:rPr>
          <w:lang w:val="hr-HR"/>
        </w:rPr>
        <w:t>ranog suda osuđena na zatvorsku</w:t>
      </w:r>
    </w:p>
    <w:p w14:paraId="5C0314BD" w14:textId="4F1ABFE3" w:rsidR="00187EBC" w:rsidRPr="00187EBC" w:rsidRDefault="00187EBC" w:rsidP="00187EBC">
      <w:pPr>
        <w:spacing w:after="0"/>
        <w:rPr>
          <w:lang w:val="bs-Latn-BA"/>
        </w:rPr>
      </w:pPr>
      <w:r>
        <w:rPr>
          <w:lang w:val="hr-HR"/>
        </w:rPr>
        <w:t xml:space="preserve">  </w:t>
      </w:r>
      <w:r w:rsidRPr="00187EBC">
        <w:rPr>
          <w:lang w:val="hr-HR"/>
        </w:rPr>
        <w:t>kaznu za krivično djelo genocida i ratnog zločina</w:t>
      </w:r>
    </w:p>
    <w:p w14:paraId="7D3F883F" w14:textId="77777777" w:rsidR="00187EBC" w:rsidRDefault="00187EBC" w:rsidP="00187EBC">
      <w:pPr>
        <w:spacing w:after="0"/>
        <w:rPr>
          <w:lang w:val="hr-HR"/>
        </w:rPr>
      </w:pPr>
      <w:r w:rsidRPr="00187EBC">
        <w:rPr>
          <w:b/>
          <w:bCs/>
          <w:lang w:val="hr-HR"/>
        </w:rPr>
        <w:t xml:space="preserve">- </w:t>
      </w:r>
      <w:r w:rsidRPr="00187EBC">
        <w:rPr>
          <w:lang w:val="hr-HR"/>
        </w:rPr>
        <w:t>licima koja su pravosnažnom sudskom presudom domaćeg ili st</w:t>
      </w:r>
      <w:r>
        <w:rPr>
          <w:lang w:val="hr-HR"/>
        </w:rPr>
        <w:t>ranog suda osuđena na zatvorsku</w:t>
      </w:r>
    </w:p>
    <w:p w14:paraId="095AE72E" w14:textId="504035D7" w:rsidR="00187EBC" w:rsidRPr="00187EBC" w:rsidRDefault="00187EBC" w:rsidP="00187EBC">
      <w:pPr>
        <w:rPr>
          <w:lang w:val="bs-Latn-BA"/>
        </w:rPr>
      </w:pPr>
      <w:r>
        <w:rPr>
          <w:lang w:val="hr-HR"/>
        </w:rPr>
        <w:t xml:space="preserve">  </w:t>
      </w:r>
      <w:r w:rsidRPr="00187EBC">
        <w:rPr>
          <w:lang w:val="hr-HR"/>
        </w:rPr>
        <w:t>kaznu za ostala krivična djela</w:t>
      </w:r>
    </w:p>
    <w:p w14:paraId="7F6380C9" w14:textId="4A5E52CB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licima koja svojim djelovanjem narušavaju ugled Općine</w:t>
      </w:r>
    </w:p>
    <w:p w14:paraId="27509E40" w14:textId="1F9B1FD9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licima koja su sama sebe predložila za dodjelu priznanja</w:t>
      </w:r>
    </w:p>
    <w:p w14:paraId="5AD3C135" w14:textId="77777777" w:rsidR="00187EBC" w:rsidRPr="00187EBC" w:rsidRDefault="00187EBC" w:rsidP="00187EBC">
      <w:pPr>
        <w:rPr>
          <w:lang w:val="hr-HR"/>
        </w:rPr>
      </w:pPr>
      <w:r w:rsidRPr="00187EBC">
        <w:rPr>
          <w:b/>
          <w:bCs/>
          <w:lang w:val="hr-HR"/>
        </w:rPr>
        <w:t>U izuzetnim slučajevima, pojedinačna priznanja se mogu dodjeljivati i posthumno.</w:t>
      </w:r>
    </w:p>
    <w:p w14:paraId="08A804CB" w14:textId="77777777" w:rsidR="00187EBC" w:rsidRPr="00187EBC" w:rsidRDefault="00187EBC" w:rsidP="00187EBC">
      <w:pPr>
        <w:rPr>
          <w:lang w:val="hr-HR"/>
        </w:rPr>
      </w:pPr>
    </w:p>
    <w:p w14:paraId="30CCA0DC" w14:textId="77777777" w:rsidR="00187EBC" w:rsidRPr="00187EBC" w:rsidRDefault="00187EBC" w:rsidP="00187EBC">
      <w:pPr>
        <w:ind w:firstLine="720"/>
        <w:rPr>
          <w:lang w:val="hr-HR"/>
        </w:rPr>
      </w:pPr>
      <w:r w:rsidRPr="00187EBC">
        <w:rPr>
          <w:b/>
          <w:bCs/>
          <w:lang w:val="hr-HR"/>
        </w:rPr>
        <w:t>Prijedloge za dodjelu Općinskih priznanja mogu podnijeti:</w:t>
      </w:r>
    </w:p>
    <w:p w14:paraId="3543EBD8" w14:textId="77777777" w:rsidR="00187EBC" w:rsidRDefault="00187EBC" w:rsidP="00187EBC">
      <w:pPr>
        <w:spacing w:after="0"/>
        <w:rPr>
          <w:lang w:val="hr-HR"/>
        </w:rPr>
      </w:pPr>
      <w:r w:rsidRPr="00187EBC">
        <w:rPr>
          <w:lang w:val="hr-HR"/>
        </w:rPr>
        <w:lastRenderedPageBreak/>
        <w:t>- građani Općine, vijećnici Općinskog vijeća,</w:t>
      </w:r>
      <w:r>
        <w:rPr>
          <w:lang w:val="hr-HR"/>
        </w:rPr>
        <w:t xml:space="preserve"> </w:t>
      </w:r>
      <w:r w:rsidRPr="00187EBC">
        <w:rPr>
          <w:lang w:val="hr-HR"/>
        </w:rPr>
        <w:t>predsjedavajući Općinskog vijeća</w:t>
      </w:r>
      <w:r w:rsidRPr="00187EBC">
        <w:rPr>
          <w:bCs/>
          <w:lang w:val="hr-HR"/>
        </w:rPr>
        <w:t>,</w:t>
      </w:r>
      <w:r w:rsidRPr="00187EBC">
        <w:rPr>
          <w:b/>
          <w:bCs/>
          <w:lang w:val="hr-HR"/>
        </w:rPr>
        <w:t xml:space="preserve"> </w:t>
      </w:r>
      <w:r>
        <w:rPr>
          <w:lang w:val="hr-HR"/>
        </w:rPr>
        <w:t>Općinski načelnik,</w:t>
      </w:r>
    </w:p>
    <w:p w14:paraId="09BB81BB" w14:textId="77777777" w:rsidR="00187EBC" w:rsidRPr="00187EBC" w:rsidRDefault="00187EBC" w:rsidP="00187EBC">
      <w:pPr>
        <w:spacing w:after="0"/>
        <w:ind w:left="142" w:hanging="142"/>
        <w:rPr>
          <w:lang w:val="hr-HR"/>
        </w:rPr>
      </w:pPr>
      <w:r>
        <w:rPr>
          <w:lang w:val="hr-HR"/>
        </w:rPr>
        <w:t xml:space="preserve">  </w:t>
      </w:r>
      <w:r w:rsidRPr="00187EBC">
        <w:rPr>
          <w:lang w:val="hr-HR"/>
        </w:rPr>
        <w:t>udruženja registrovana na području Općine,političke p</w:t>
      </w:r>
      <w:r>
        <w:rPr>
          <w:lang w:val="hr-HR"/>
        </w:rPr>
        <w:t xml:space="preserve">artije koje djeluju na području </w:t>
      </w:r>
      <w:r w:rsidRPr="00187EBC">
        <w:rPr>
          <w:lang w:val="hr-HR"/>
        </w:rPr>
        <w:t>Općine,</w:t>
      </w:r>
      <w:r>
        <w:rPr>
          <w:lang w:val="hr-HR"/>
        </w:rPr>
        <w:t xml:space="preserve"> </w:t>
      </w:r>
      <w:r w:rsidRPr="00187EBC">
        <w:rPr>
          <w:lang w:val="hr-HR"/>
        </w:rPr>
        <w:t>klubovi vijećnika Općinskog vijeća, savjetimjesni</w:t>
      </w:r>
      <w:r>
        <w:rPr>
          <w:lang w:val="hr-HR"/>
        </w:rPr>
        <w:t xml:space="preserve">h zajednica sa područja Općine, privredna </w:t>
      </w:r>
      <w:r w:rsidRPr="00187EBC">
        <w:rPr>
          <w:lang w:val="hr-HR"/>
        </w:rPr>
        <w:t>društva sa registrovanom djelatnošću na području Općine</w:t>
      </w:r>
      <w:r w:rsidRPr="00187EBC">
        <w:rPr>
          <w:b/>
          <w:bCs/>
          <w:lang w:val="hr-HR"/>
        </w:rPr>
        <w:t xml:space="preserve">, </w:t>
      </w:r>
      <w:r>
        <w:rPr>
          <w:lang w:val="hr-HR"/>
        </w:rPr>
        <w:t xml:space="preserve">ustanove idruge organizacije i </w:t>
      </w:r>
      <w:r w:rsidRPr="00187EBC">
        <w:rPr>
          <w:lang w:val="hr-HR"/>
        </w:rPr>
        <w:t>pojedinci.</w:t>
      </w:r>
    </w:p>
    <w:p w14:paraId="796CA89D" w14:textId="77777777" w:rsidR="00187EBC" w:rsidRDefault="00187EBC" w:rsidP="00187EBC">
      <w:pPr>
        <w:spacing w:after="0"/>
        <w:rPr>
          <w:lang w:val="hr-HR"/>
        </w:rPr>
      </w:pPr>
    </w:p>
    <w:p w14:paraId="588D8C64" w14:textId="77777777" w:rsidR="00187EBC" w:rsidRPr="00187EBC" w:rsidRDefault="00187EBC" w:rsidP="00187EBC">
      <w:pPr>
        <w:spacing w:after="0"/>
        <w:ind w:firstLine="720"/>
        <w:rPr>
          <w:lang w:val="hr-HR"/>
        </w:rPr>
      </w:pPr>
      <w:r w:rsidRPr="00187EBC">
        <w:rPr>
          <w:lang w:val="hr-HR"/>
        </w:rPr>
        <w:t>Prijedlozi za dodjelu priznanja podnose se Komisiji za priznanja Općine Stari Grad Sarajevo, u pisanom obliku, sa detaljnim obrazloženjem i relevantnim dokazima kao što su:</w:t>
      </w:r>
    </w:p>
    <w:p w14:paraId="494FADD2" w14:textId="77777777" w:rsidR="00187EBC" w:rsidRDefault="00187EBC" w:rsidP="00187EBC">
      <w:pPr>
        <w:rPr>
          <w:lang w:val="hr-HR"/>
        </w:rPr>
      </w:pPr>
      <w:r w:rsidRPr="00187EBC">
        <w:rPr>
          <w:lang w:val="hr-HR"/>
        </w:rPr>
        <w:t>- cjeloviti i dokumentovani podaci o zaslugama i djelima zbog</w:t>
      </w:r>
      <w:r>
        <w:rPr>
          <w:lang w:val="hr-HR"/>
        </w:rPr>
        <w:t xml:space="preserve"> kojih se pojedinci i kolektivi</w:t>
      </w:r>
    </w:p>
    <w:p w14:paraId="10CC34CC" w14:textId="1D21831A" w:rsidR="00187EBC" w:rsidRPr="00187EBC" w:rsidRDefault="00187EBC" w:rsidP="00187EBC">
      <w:pPr>
        <w:rPr>
          <w:lang w:val="hr-HR"/>
        </w:rPr>
      </w:pPr>
      <w:r>
        <w:rPr>
          <w:lang w:val="hr-HR"/>
        </w:rPr>
        <w:t xml:space="preserve">  </w:t>
      </w:r>
      <w:r w:rsidRPr="00187EBC">
        <w:rPr>
          <w:lang w:val="hr-HR"/>
        </w:rPr>
        <w:t>predlažu za priznanja</w:t>
      </w:r>
    </w:p>
    <w:p w14:paraId="051231FB" w14:textId="29AF49EC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- biografije kandidata u formi CV</w:t>
      </w:r>
    </w:p>
    <w:p w14:paraId="261422AE" w14:textId="77777777" w:rsidR="00187EBC" w:rsidRDefault="00187EBC" w:rsidP="00187EBC">
      <w:pPr>
        <w:rPr>
          <w:lang w:val="hr-HR"/>
        </w:rPr>
      </w:pPr>
      <w:r>
        <w:rPr>
          <w:lang w:val="hr-HR"/>
        </w:rPr>
        <w:t>-</w:t>
      </w:r>
      <w:r w:rsidRPr="00187EBC">
        <w:rPr>
          <w:lang w:val="hr-HR"/>
        </w:rPr>
        <w:t>dokaz o pripadnosti Armiji RBiH, kao i vremenu provedenom u nj</w:t>
      </w:r>
      <w:r>
        <w:rPr>
          <w:lang w:val="hr-HR"/>
        </w:rPr>
        <w:t>enom sastavu (samo uz prijedlog</w:t>
      </w:r>
    </w:p>
    <w:p w14:paraId="6D834566" w14:textId="44B3B588" w:rsidR="00187EBC" w:rsidRPr="00187EBC" w:rsidRDefault="00187EBC" w:rsidP="00187EBC">
      <w:pPr>
        <w:rPr>
          <w:lang w:val="hr-HR"/>
        </w:rPr>
      </w:pPr>
      <w:r>
        <w:rPr>
          <w:lang w:val="hr-HR"/>
        </w:rPr>
        <w:t xml:space="preserve"> </w:t>
      </w:r>
      <w:r w:rsidRPr="00187EBC">
        <w:rPr>
          <w:lang w:val="hr-HR"/>
        </w:rPr>
        <w:t>za priznanje Općinska povelja sa zlatnim štitom)</w:t>
      </w:r>
    </w:p>
    <w:p w14:paraId="600A523D" w14:textId="77777777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Uz inicijativu je potrebno navesti i priznanja za koja se isti predlažu.</w:t>
      </w:r>
    </w:p>
    <w:p w14:paraId="0701D57D" w14:textId="77777777" w:rsidR="00187EBC" w:rsidRPr="00187EBC" w:rsidRDefault="00187EBC" w:rsidP="00187EBC">
      <w:pPr>
        <w:rPr>
          <w:lang w:val="hr-HR"/>
        </w:rPr>
      </w:pPr>
    </w:p>
    <w:p w14:paraId="6C67E264" w14:textId="77777777" w:rsidR="00187EBC" w:rsidRPr="00187EBC" w:rsidRDefault="00187EBC" w:rsidP="00187EBC">
      <w:pPr>
        <w:ind w:firstLine="720"/>
        <w:rPr>
          <w:lang w:val="bs-Latn-BA"/>
        </w:rPr>
      </w:pPr>
      <w:r w:rsidRPr="00187EBC">
        <w:rPr>
          <w:lang w:val="hr-HR"/>
        </w:rPr>
        <w:t>Rok za podn</w:t>
      </w:r>
      <w:r>
        <w:rPr>
          <w:lang w:val="hr-HR"/>
        </w:rPr>
        <w:t>ošenje prijedloga Komisiji je 7 (sedam</w:t>
      </w:r>
      <w:r w:rsidRPr="00187EBC">
        <w:rPr>
          <w:lang w:val="hr-HR"/>
        </w:rPr>
        <w:t>) dana od dana objavljivanja javnog poziva u dnevnoj štampi i na Web stranici Općine Stari Grad Sarajevo (</w:t>
      </w:r>
      <w:r w:rsidR="00B5662F">
        <w:fldChar w:fldCharType="begin"/>
      </w:r>
      <w:r w:rsidR="00B5662F">
        <w:instrText xml:space="preserve"> HYPERLINK "http://www.starigrad-sarajevo.ba/" </w:instrText>
      </w:r>
      <w:r w:rsidR="00B5662F">
        <w:fldChar w:fldCharType="separate"/>
      </w:r>
      <w:r w:rsidRPr="00187EBC">
        <w:rPr>
          <w:rStyle w:val="Hyperlink"/>
          <w:lang w:val="hr-HR"/>
        </w:rPr>
        <w:t>www.starigrad.ba</w:t>
      </w:r>
      <w:r w:rsidR="00B5662F">
        <w:rPr>
          <w:rStyle w:val="Hyperlink"/>
          <w:lang w:val="hr-HR"/>
        </w:rPr>
        <w:fldChar w:fldCharType="end"/>
      </w:r>
      <w:r w:rsidRPr="00187EBC">
        <w:rPr>
          <w:lang w:val="hr-HR"/>
        </w:rPr>
        <w:t>).</w:t>
      </w:r>
    </w:p>
    <w:p w14:paraId="68650931" w14:textId="77777777" w:rsidR="00187EBC" w:rsidRPr="00187EBC" w:rsidRDefault="00187EBC" w:rsidP="00187EBC">
      <w:pPr>
        <w:ind w:firstLine="720"/>
        <w:rPr>
          <w:lang w:val="hr-HR"/>
        </w:rPr>
      </w:pPr>
      <w:r w:rsidRPr="00187EBC">
        <w:rPr>
          <w:b/>
          <w:bCs/>
          <w:lang w:val="hr-HR"/>
        </w:rPr>
        <w:t>Nepotpuni i neblagovremeni prijedlozi neće se uzimati u razmatranje</w:t>
      </w:r>
    </w:p>
    <w:p w14:paraId="071E882D" w14:textId="77777777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br/>
        <w:t>Podnosilac prijedloga moralno i materijalno odgovara za tačnost podataka navedenih u inicijativi.</w:t>
      </w:r>
    </w:p>
    <w:p w14:paraId="395AE4FD" w14:textId="77777777" w:rsidR="00187EBC" w:rsidRPr="00187EBC" w:rsidRDefault="00187EBC" w:rsidP="00187EBC">
      <w:pPr>
        <w:rPr>
          <w:lang w:val="hr-HR"/>
        </w:rPr>
      </w:pPr>
    </w:p>
    <w:p w14:paraId="6F0F920D" w14:textId="77777777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 xml:space="preserve">Svi zainteresirani svoje prijedloge mogu uputiti putem pošte na adresu: </w:t>
      </w:r>
    </w:p>
    <w:p w14:paraId="4362FC40" w14:textId="77777777" w:rsidR="00187EBC" w:rsidRPr="00187EBC" w:rsidRDefault="00187EBC" w:rsidP="00187EBC">
      <w:pPr>
        <w:rPr>
          <w:lang w:val="hr-HR"/>
        </w:rPr>
      </w:pPr>
    </w:p>
    <w:p w14:paraId="34264F6A" w14:textId="77777777" w:rsidR="005E5161" w:rsidRDefault="00187EBC" w:rsidP="00187EBC">
      <w:pPr>
        <w:rPr>
          <w:lang w:val="hr-HR"/>
        </w:rPr>
      </w:pPr>
      <w:r w:rsidRPr="00187EBC">
        <w:rPr>
          <w:b/>
          <w:bCs/>
          <w:lang w:val="hr-HR"/>
        </w:rPr>
        <w:t>OPĆINA STARI GRAD SARAJEVO</w:t>
      </w:r>
    </w:p>
    <w:p w14:paraId="48A722AE" w14:textId="0BFE4193" w:rsidR="00187EBC" w:rsidRPr="00187EBC" w:rsidRDefault="00187EBC" w:rsidP="00187EBC">
      <w:pPr>
        <w:rPr>
          <w:lang w:val="hr-HR"/>
        </w:rPr>
      </w:pPr>
      <w:r w:rsidRPr="00187EBC">
        <w:rPr>
          <w:b/>
          <w:bCs/>
          <w:lang w:val="hr-HR"/>
        </w:rPr>
        <w:t>Općinsko vijeće</w:t>
      </w:r>
    </w:p>
    <w:p w14:paraId="4EEA562F" w14:textId="77777777" w:rsidR="00187EBC" w:rsidRPr="00187EBC" w:rsidRDefault="00187EBC" w:rsidP="00187EBC">
      <w:pPr>
        <w:jc w:val="left"/>
        <w:rPr>
          <w:lang w:val="hr-HR"/>
        </w:rPr>
      </w:pPr>
      <w:r>
        <w:rPr>
          <w:b/>
          <w:bCs/>
          <w:lang w:val="hr-HR"/>
        </w:rPr>
        <w:t>ul. Zelenih beretki broj</w:t>
      </w:r>
      <w:r w:rsidRPr="00187EBC">
        <w:rPr>
          <w:b/>
          <w:bCs/>
          <w:lang w:val="hr-HR"/>
        </w:rPr>
        <w:t xml:space="preserve"> 4 </w:t>
      </w:r>
      <w:r w:rsidRPr="00187EBC">
        <w:rPr>
          <w:b/>
          <w:bCs/>
          <w:lang w:val="hr-HR"/>
        </w:rPr>
        <w:br/>
      </w:r>
      <w:r w:rsidRPr="00187EBC">
        <w:rPr>
          <w:lang w:val="hr-HR"/>
        </w:rPr>
        <w:t xml:space="preserve">sa naznakom </w:t>
      </w:r>
    </w:p>
    <w:p w14:paraId="0EF93546" w14:textId="77777777" w:rsidR="00187EBC" w:rsidRPr="00187EBC" w:rsidRDefault="00187EBC" w:rsidP="00187EBC">
      <w:pPr>
        <w:rPr>
          <w:lang w:val="hr-HR"/>
        </w:rPr>
      </w:pPr>
      <w:r w:rsidRPr="00187EBC">
        <w:rPr>
          <w:b/>
          <w:bCs/>
          <w:lang w:val="hr-HR"/>
        </w:rPr>
        <w:t>«</w:t>
      </w:r>
      <w:r>
        <w:rPr>
          <w:b/>
          <w:bCs/>
          <w:lang w:val="hr-HR"/>
        </w:rPr>
        <w:t xml:space="preserve"> </w:t>
      </w:r>
      <w:r w:rsidRPr="00187EBC">
        <w:rPr>
          <w:b/>
          <w:bCs/>
          <w:lang w:val="hr-HR"/>
        </w:rPr>
        <w:t>Javni poziv za podnošenje prijedloga za dodjelu priznanja Općine Stari Grad Sarajevo</w:t>
      </w:r>
      <w:r>
        <w:rPr>
          <w:b/>
          <w:bCs/>
          <w:lang w:val="hr-HR"/>
        </w:rPr>
        <w:t xml:space="preserve"> </w:t>
      </w:r>
      <w:r w:rsidRPr="00187EBC">
        <w:rPr>
          <w:b/>
          <w:bCs/>
          <w:lang w:val="hr-HR"/>
        </w:rPr>
        <w:t>»</w:t>
      </w:r>
    </w:p>
    <w:p w14:paraId="097D7D00" w14:textId="77777777" w:rsidR="00187EBC" w:rsidRPr="00187EBC" w:rsidRDefault="00187EBC" w:rsidP="00187EBC">
      <w:pPr>
        <w:rPr>
          <w:lang w:val="hr-HR"/>
        </w:rPr>
      </w:pPr>
    </w:p>
    <w:p w14:paraId="2E310FD0" w14:textId="77777777" w:rsidR="00187EBC" w:rsidRPr="00187EBC" w:rsidRDefault="00187EBC" w:rsidP="00187EBC">
      <w:pPr>
        <w:rPr>
          <w:lang w:val="hr-HR"/>
        </w:rPr>
      </w:pPr>
      <w:r w:rsidRPr="00187EBC">
        <w:rPr>
          <w:lang w:val="hr-HR"/>
        </w:rPr>
        <w:t>ili neposredno predati na šalter</w:t>
      </w:r>
      <w:r>
        <w:rPr>
          <w:lang w:val="hr-HR"/>
        </w:rPr>
        <w:t xml:space="preserve"> </w:t>
      </w:r>
      <w:r w:rsidRPr="00187EBC">
        <w:rPr>
          <w:lang w:val="hr-HR"/>
        </w:rPr>
        <w:t>- Protokol Općine Stari Grad Sarajevo.</w:t>
      </w:r>
    </w:p>
    <w:p w14:paraId="2B387BDA" w14:textId="77777777" w:rsidR="00187EBC" w:rsidRDefault="00187EBC" w:rsidP="00187EBC">
      <w:pPr>
        <w:ind w:left="4320" w:firstLine="720"/>
        <w:rPr>
          <w:b/>
          <w:bCs/>
          <w:lang w:val="hr-HR"/>
        </w:rPr>
      </w:pPr>
    </w:p>
    <w:p w14:paraId="30F41324" w14:textId="77777777" w:rsidR="00187EBC" w:rsidRDefault="00187EBC" w:rsidP="00187EBC">
      <w:pPr>
        <w:ind w:left="4320" w:firstLine="720"/>
        <w:rPr>
          <w:b/>
          <w:bCs/>
          <w:lang w:val="hr-HR"/>
        </w:rPr>
      </w:pPr>
    </w:p>
    <w:p w14:paraId="1E8F27B8" w14:textId="77777777" w:rsidR="00187EBC" w:rsidRDefault="00187EBC" w:rsidP="00187EBC">
      <w:pPr>
        <w:ind w:left="5040" w:firstLine="720"/>
        <w:rPr>
          <w:lang w:val="hr-HR"/>
        </w:rPr>
      </w:pPr>
      <w:r>
        <w:rPr>
          <w:b/>
          <w:bCs/>
          <w:lang w:val="hr-HR"/>
        </w:rPr>
        <w:t xml:space="preserve">    </w:t>
      </w:r>
      <w:r w:rsidRPr="00187EBC">
        <w:rPr>
          <w:b/>
          <w:bCs/>
          <w:lang w:val="hr-HR"/>
        </w:rPr>
        <w:t>PREDSJEDNIK KOMISIJE</w:t>
      </w:r>
    </w:p>
    <w:p w14:paraId="74F376F0" w14:textId="77777777" w:rsidR="00187EBC" w:rsidRDefault="00187EBC" w:rsidP="00187EBC">
      <w:pPr>
        <w:ind w:left="5040" w:firstLine="720"/>
        <w:rPr>
          <w:b/>
          <w:bCs/>
          <w:lang w:val="hr-HR"/>
        </w:rPr>
      </w:pPr>
    </w:p>
    <w:p w14:paraId="3B26BEC3" w14:textId="77777777" w:rsidR="00187EBC" w:rsidRPr="00187EBC" w:rsidRDefault="00187EBC" w:rsidP="00187EB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</w:t>
      </w:r>
      <w:r w:rsidRPr="00187EBC">
        <w:rPr>
          <w:b/>
          <w:bCs/>
          <w:lang w:val="hr-HR"/>
        </w:rPr>
        <w:t>dr.</w:t>
      </w:r>
      <w:r>
        <w:rPr>
          <w:b/>
          <w:bCs/>
          <w:lang w:val="hr-HR"/>
        </w:rPr>
        <w:t xml:space="preserve"> </w:t>
      </w:r>
      <w:r w:rsidRPr="00187EBC">
        <w:rPr>
          <w:b/>
          <w:bCs/>
          <w:lang w:val="hr-HR"/>
        </w:rPr>
        <w:t>sci.</w:t>
      </w:r>
      <w:r>
        <w:rPr>
          <w:b/>
          <w:bCs/>
          <w:lang w:val="hr-HR"/>
        </w:rPr>
        <w:t xml:space="preserve"> </w:t>
      </w:r>
      <w:r w:rsidRPr="00187EBC">
        <w:rPr>
          <w:b/>
          <w:bCs/>
          <w:lang w:val="hr-HR"/>
        </w:rPr>
        <w:t>Mirza Batalović, dipl.</w:t>
      </w:r>
      <w:r>
        <w:rPr>
          <w:b/>
          <w:bCs/>
          <w:lang w:val="hr-HR"/>
        </w:rPr>
        <w:t xml:space="preserve"> </w:t>
      </w:r>
      <w:r w:rsidRPr="00187EBC">
        <w:rPr>
          <w:b/>
          <w:bCs/>
          <w:lang w:val="hr-HR"/>
        </w:rPr>
        <w:t>el.</w:t>
      </w:r>
      <w:r>
        <w:rPr>
          <w:b/>
          <w:bCs/>
          <w:lang w:val="hr-HR"/>
        </w:rPr>
        <w:t xml:space="preserve"> </w:t>
      </w:r>
      <w:r w:rsidRPr="00187EBC">
        <w:rPr>
          <w:b/>
          <w:bCs/>
          <w:lang w:val="hr-HR"/>
        </w:rPr>
        <w:t>ing.</w:t>
      </w:r>
    </w:p>
    <w:p w14:paraId="58711621" w14:textId="77777777" w:rsidR="00187EBC" w:rsidRPr="00187EBC" w:rsidRDefault="00187EBC" w:rsidP="00187EBC"/>
    <w:p w14:paraId="056AE149" w14:textId="77777777" w:rsidR="00187EBC" w:rsidRPr="00187EBC" w:rsidRDefault="00187EBC" w:rsidP="00187EBC"/>
    <w:p w14:paraId="70515335" w14:textId="5F9AEBE3" w:rsidR="00187EBC" w:rsidRPr="00187EBC" w:rsidRDefault="00187EBC" w:rsidP="00187EBC">
      <w:pPr>
        <w:rPr>
          <w:lang w:val="hr-HR"/>
        </w:rPr>
      </w:pPr>
      <w:r w:rsidRPr="00187EBC">
        <w:t>Broj:</w:t>
      </w:r>
      <w:r>
        <w:t>02-45-271</w:t>
      </w:r>
      <w:r w:rsidRPr="00187EBC">
        <w:t>/22</w:t>
      </w:r>
      <w:r w:rsidRPr="00187EBC">
        <w:rPr>
          <w:b/>
          <w:bCs/>
        </w:rPr>
        <w:br/>
      </w:r>
      <w:r>
        <w:t>Sarajevo, 1</w:t>
      </w:r>
      <w:r w:rsidR="005E5161">
        <w:t>5</w:t>
      </w:r>
      <w:r>
        <w:t>.04</w:t>
      </w:r>
      <w:r w:rsidRPr="00187EBC">
        <w:t xml:space="preserve">.2022. </w:t>
      </w:r>
      <w:proofErr w:type="spellStart"/>
      <w:r w:rsidRPr="00187EBC">
        <w:t>godine</w:t>
      </w:r>
      <w:proofErr w:type="spellEnd"/>
      <w:r w:rsidRPr="00187EBC">
        <w:t xml:space="preserve"> </w:t>
      </w:r>
    </w:p>
    <w:p w14:paraId="7AF2001A" w14:textId="77777777" w:rsidR="00AA7C8D" w:rsidRDefault="00AA7C8D"/>
    <w:sectPr w:rsidR="00AA7C8D" w:rsidSect="00C951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6CC"/>
    <w:multiLevelType w:val="multilevel"/>
    <w:tmpl w:val="F14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0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EBC"/>
    <w:rsid w:val="00046387"/>
    <w:rsid w:val="00187EBC"/>
    <w:rsid w:val="002B6AD1"/>
    <w:rsid w:val="00370255"/>
    <w:rsid w:val="005E5161"/>
    <w:rsid w:val="00661579"/>
    <w:rsid w:val="007A502C"/>
    <w:rsid w:val="008636D4"/>
    <w:rsid w:val="00A511AB"/>
    <w:rsid w:val="00AA7C8D"/>
    <w:rsid w:val="00B5662F"/>
    <w:rsid w:val="00C2723F"/>
    <w:rsid w:val="00C73C2F"/>
    <w:rsid w:val="00C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7317"/>
  <w15:docId w15:val="{604F4BE6-43A2-46AC-88A7-CB1242DF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1031</Words>
  <Characters>5880</Characters>
  <Application>Microsoft Office Word</Application>
  <DocSecurity>0</DocSecurity>
  <Lines>49</Lines>
  <Paragraphs>13</Paragraphs>
  <ScaleCrop>false</ScaleCrop>
  <Company>Grizli777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ANIDAH</dc:creator>
  <cp:lastModifiedBy>Alma Imamovic</cp:lastModifiedBy>
  <cp:revision>3</cp:revision>
  <cp:lastPrinted>2022-04-14T12:36:00Z</cp:lastPrinted>
  <dcterms:created xsi:type="dcterms:W3CDTF">2022-04-14T10:59:00Z</dcterms:created>
  <dcterms:modified xsi:type="dcterms:W3CDTF">2022-04-15T05:33:00Z</dcterms:modified>
</cp:coreProperties>
</file>